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75DE8" w14:textId="2C8398C0" w:rsidR="00117D83" w:rsidRPr="00117D83" w:rsidRDefault="00117D83" w:rsidP="00117D83">
      <w:pPr>
        <w:widowControl/>
        <w:spacing w:after="120"/>
        <w:jc w:val="left"/>
        <w:outlineLvl w:val="0"/>
        <w:rPr>
          <w:rFonts w:ascii="Arial" w:eastAsia="Times New Roman" w:hAnsi="Arial" w:cs="Times New Roman"/>
          <w:b/>
          <w:noProof/>
          <w:kern w:val="0"/>
          <w:sz w:val="24"/>
          <w:szCs w:val="20"/>
          <w:lang w:val="en-GB" w:eastAsia="en-US"/>
        </w:rPr>
      </w:pPr>
      <w:r w:rsidRPr="00117D83">
        <w:rPr>
          <w:rFonts w:ascii="Arial" w:eastAsia="Times New Roman" w:hAnsi="Arial" w:cs="Arial"/>
          <w:b/>
          <w:kern w:val="0"/>
          <w:sz w:val="24"/>
          <w:szCs w:val="20"/>
          <w:lang w:eastAsia="en-US"/>
        </w:rPr>
        <w:t>3GPP TSG RAN WG2 Meeting #12</w:t>
      </w:r>
      <w:r w:rsidR="004B1929">
        <w:rPr>
          <w:rFonts w:ascii="Arial" w:hAnsi="Arial" w:cs="Arial" w:hint="eastAsia"/>
          <w:b/>
          <w:kern w:val="0"/>
          <w:sz w:val="24"/>
          <w:szCs w:val="20"/>
        </w:rPr>
        <w:t>8</w:t>
      </w:r>
      <w:r w:rsidRPr="00117D83">
        <w:rPr>
          <w:rFonts w:ascii="Arial" w:eastAsia="Times New Roman" w:hAnsi="Arial" w:cs="Arial"/>
          <w:b/>
          <w:kern w:val="0"/>
          <w:sz w:val="24"/>
          <w:szCs w:val="20"/>
          <w:lang w:eastAsia="en-US"/>
        </w:rPr>
        <w:t xml:space="preserve">      </w:t>
      </w:r>
      <w:r w:rsidRPr="00117D83">
        <w:rPr>
          <w:rFonts w:ascii="Arial" w:eastAsia="Times New Roman" w:hAnsi="Arial" w:cs="Arial"/>
          <w:b/>
          <w:kern w:val="0"/>
          <w:sz w:val="24"/>
          <w:szCs w:val="20"/>
          <w:lang w:eastAsia="en-US"/>
        </w:rPr>
        <w:tab/>
        <w:t xml:space="preserve">                        </w:t>
      </w:r>
      <w:r w:rsidR="00505D0C" w:rsidRPr="00505D0C">
        <w:rPr>
          <w:rFonts w:ascii="Arial" w:hAnsi="Arial" w:cs="Arial" w:hint="eastAsia"/>
          <w:b/>
          <w:kern w:val="0"/>
          <w:sz w:val="24"/>
          <w:szCs w:val="20"/>
        </w:rPr>
        <w:t>R2-24080</w:t>
      </w:r>
      <w:r w:rsidR="00505D0C">
        <w:rPr>
          <w:rFonts w:ascii="Arial" w:hAnsi="Arial" w:cs="Arial" w:hint="eastAsia"/>
          <w:b/>
          <w:kern w:val="0"/>
          <w:sz w:val="24"/>
          <w:szCs w:val="20"/>
        </w:rPr>
        <w:t>39</w:t>
      </w:r>
      <w:r w:rsidRPr="00117D83">
        <w:rPr>
          <w:rFonts w:ascii="Arial" w:eastAsia="Times New Roman" w:hAnsi="Arial" w:cs="Arial"/>
          <w:b/>
          <w:kern w:val="0"/>
          <w:sz w:val="24"/>
          <w:szCs w:val="20"/>
          <w:lang w:eastAsia="en-US"/>
        </w:rPr>
        <w:br/>
      </w:r>
      <w:r w:rsidR="004B1929">
        <w:rPr>
          <w:rFonts w:ascii="Arial" w:hAnsi="Arial" w:cs="Times New Roman" w:hint="eastAsia"/>
          <w:b/>
          <w:noProof/>
          <w:kern w:val="0"/>
          <w:sz w:val="24"/>
          <w:szCs w:val="20"/>
        </w:rPr>
        <w:t>Hefei</w:t>
      </w:r>
      <w:r w:rsidRPr="00117D83">
        <w:rPr>
          <w:rFonts w:ascii="Arial" w:eastAsia="Times New Roman" w:hAnsi="Arial" w:cs="Times New Roman"/>
          <w:b/>
          <w:noProof/>
          <w:kern w:val="0"/>
          <w:sz w:val="24"/>
          <w:szCs w:val="20"/>
          <w:lang w:val="en-GB" w:eastAsia="en-US"/>
        </w:rPr>
        <w:t xml:space="preserve">, </w:t>
      </w:r>
      <w:r w:rsidR="004B1929">
        <w:rPr>
          <w:rFonts w:ascii="Arial" w:hAnsi="Arial" w:cs="Times New Roman" w:hint="eastAsia"/>
          <w:b/>
          <w:noProof/>
          <w:kern w:val="0"/>
          <w:sz w:val="24"/>
          <w:szCs w:val="20"/>
          <w:lang w:val="en-GB"/>
        </w:rPr>
        <w:t>China</w:t>
      </w:r>
      <w:r w:rsidRPr="00117D83">
        <w:rPr>
          <w:rFonts w:ascii="Arial" w:eastAsia="Times New Roman" w:hAnsi="Arial" w:cs="Times New Roman"/>
          <w:b/>
          <w:noProof/>
          <w:kern w:val="0"/>
          <w:sz w:val="24"/>
          <w:szCs w:val="20"/>
          <w:lang w:val="en-GB" w:eastAsia="en-US"/>
        </w:rPr>
        <w:t>, 1</w:t>
      </w:r>
      <w:r w:rsidR="004B1929">
        <w:rPr>
          <w:rFonts w:ascii="Arial" w:hAnsi="Arial" w:cs="Times New Roman" w:hint="eastAsia"/>
          <w:b/>
          <w:noProof/>
          <w:kern w:val="0"/>
          <w:sz w:val="24"/>
          <w:szCs w:val="20"/>
          <w:lang w:val="en-GB"/>
        </w:rPr>
        <w:t>4</w:t>
      </w:r>
      <w:r w:rsidRPr="00117D83">
        <w:rPr>
          <w:rFonts w:ascii="Arial" w:eastAsia="Times New Roman" w:hAnsi="Arial" w:cs="Times New Roman"/>
          <w:b/>
          <w:noProof/>
          <w:kern w:val="0"/>
          <w:sz w:val="24"/>
          <w:szCs w:val="20"/>
          <w:vertAlign w:val="superscript"/>
          <w:lang w:val="en-GB" w:eastAsia="en-US"/>
        </w:rPr>
        <w:t>th</w:t>
      </w:r>
      <w:r w:rsidRPr="00117D83">
        <w:rPr>
          <w:rFonts w:ascii="Arial" w:eastAsia="Times New Roman" w:hAnsi="Arial" w:cs="Times New Roman"/>
          <w:b/>
          <w:noProof/>
          <w:kern w:val="0"/>
          <w:sz w:val="24"/>
          <w:szCs w:val="20"/>
          <w:lang w:val="en-GB" w:eastAsia="en-US"/>
        </w:rPr>
        <w:t xml:space="preserve"> – </w:t>
      </w:r>
      <w:r w:rsidR="004B1929">
        <w:rPr>
          <w:rFonts w:ascii="Arial" w:hAnsi="Arial" w:cs="Times New Roman" w:hint="eastAsia"/>
          <w:b/>
          <w:noProof/>
          <w:kern w:val="0"/>
          <w:sz w:val="24"/>
          <w:szCs w:val="20"/>
          <w:lang w:val="en-GB"/>
        </w:rPr>
        <w:t>18</w:t>
      </w:r>
      <w:r w:rsidRPr="00117D83">
        <w:rPr>
          <w:rFonts w:ascii="Arial" w:eastAsia="Times New Roman" w:hAnsi="Arial" w:cs="Times New Roman"/>
          <w:b/>
          <w:noProof/>
          <w:kern w:val="0"/>
          <w:sz w:val="24"/>
          <w:szCs w:val="20"/>
          <w:vertAlign w:val="superscript"/>
          <w:lang w:val="en-GB" w:eastAsia="en-US"/>
        </w:rPr>
        <w:t>rd</w:t>
      </w:r>
      <w:r w:rsidRPr="00117D83">
        <w:rPr>
          <w:rFonts w:ascii="Arial" w:eastAsia="Times New Roman" w:hAnsi="Arial" w:cs="Times New Roman"/>
          <w:b/>
          <w:noProof/>
          <w:kern w:val="0"/>
          <w:sz w:val="24"/>
          <w:szCs w:val="20"/>
          <w:lang w:val="en-GB" w:eastAsia="en-US"/>
        </w:rPr>
        <w:t xml:space="preserve"> </w:t>
      </w:r>
      <w:r w:rsidR="004B1929">
        <w:rPr>
          <w:rFonts w:ascii="Arial" w:hAnsi="Arial" w:cs="Times New Roman" w:hint="eastAsia"/>
          <w:b/>
          <w:noProof/>
          <w:kern w:val="0"/>
          <w:sz w:val="24"/>
          <w:szCs w:val="20"/>
          <w:lang w:val="en-GB"/>
        </w:rPr>
        <w:t>Oct</w:t>
      </w:r>
      <w:r w:rsidRPr="00117D83">
        <w:rPr>
          <w:rFonts w:ascii="Arial" w:eastAsia="Times New Roman" w:hAnsi="Arial" w:cs="Times New Roman"/>
          <w:b/>
          <w:noProof/>
          <w:kern w:val="0"/>
          <w:sz w:val="24"/>
          <w:szCs w:val="20"/>
          <w:lang w:val="en-GB" w:eastAsia="en-US"/>
        </w:rPr>
        <w:t xml:space="preserve">, 2024                                 </w:t>
      </w:r>
    </w:p>
    <w:p w14:paraId="210A62A0" w14:textId="77777777" w:rsidR="00117D83" w:rsidRPr="00117D83" w:rsidRDefault="00117D83" w:rsidP="00117D83">
      <w:pPr>
        <w:widowControl/>
        <w:spacing w:after="120"/>
        <w:jc w:val="left"/>
        <w:outlineLvl w:val="0"/>
        <w:rPr>
          <w:rFonts w:ascii="Arial" w:eastAsia="Times New Roman" w:hAnsi="Arial" w:cs="Times New Roman"/>
          <w:b/>
          <w:kern w:val="0"/>
          <w:sz w:val="24"/>
          <w:szCs w:val="20"/>
          <w:lang w:val="en-GB" w:eastAsia="en-US"/>
        </w:rPr>
      </w:pPr>
    </w:p>
    <w:p w14:paraId="267669B2" w14:textId="77777777" w:rsidR="00117D83" w:rsidRPr="00117D83" w:rsidRDefault="00117D83" w:rsidP="00117D83">
      <w:pPr>
        <w:widowControl/>
        <w:tabs>
          <w:tab w:val="left" w:pos="1985"/>
        </w:tabs>
        <w:spacing w:after="120"/>
        <w:jc w:val="left"/>
        <w:rPr>
          <w:rFonts w:ascii="Arial" w:eastAsia="MS Mincho" w:hAnsi="Arial" w:cs="Arial"/>
          <w:b/>
          <w:bCs/>
          <w:kern w:val="0"/>
          <w:sz w:val="24"/>
          <w:szCs w:val="20"/>
          <w:lang w:eastAsia="ja-JP"/>
        </w:rPr>
      </w:pPr>
      <w:r w:rsidRPr="00117D83">
        <w:rPr>
          <w:rFonts w:ascii="Arial" w:eastAsia="MS Mincho" w:hAnsi="Arial" w:cs="Arial"/>
          <w:b/>
          <w:bCs/>
          <w:kern w:val="0"/>
          <w:sz w:val="24"/>
          <w:szCs w:val="20"/>
          <w:lang w:eastAsia="en-US"/>
        </w:rPr>
        <w:t>Agenda item:</w:t>
      </w:r>
      <w:r w:rsidRPr="00117D83">
        <w:rPr>
          <w:rFonts w:ascii="Arial" w:eastAsia="MS Mincho" w:hAnsi="Arial" w:cs="Arial"/>
          <w:b/>
          <w:bCs/>
          <w:kern w:val="0"/>
          <w:sz w:val="24"/>
          <w:szCs w:val="20"/>
          <w:lang w:eastAsia="en-US"/>
        </w:rPr>
        <w:tab/>
        <w:t>8.1.3</w:t>
      </w:r>
    </w:p>
    <w:p w14:paraId="27C195C7" w14:textId="09DF7412" w:rsidR="00117D83" w:rsidRPr="00117D83" w:rsidRDefault="00117D83" w:rsidP="00117D83">
      <w:pPr>
        <w:widowControl/>
        <w:tabs>
          <w:tab w:val="left" w:pos="1985"/>
        </w:tabs>
        <w:autoSpaceDN w:val="0"/>
        <w:spacing w:after="180"/>
        <w:ind w:left="1985" w:hanging="1985"/>
        <w:jc w:val="left"/>
        <w:rPr>
          <w:rFonts w:ascii="Arial" w:hAnsi="Arial" w:cs="Arial"/>
          <w:b/>
          <w:bCs/>
          <w:kern w:val="0"/>
          <w:sz w:val="24"/>
          <w:szCs w:val="20"/>
        </w:rPr>
      </w:pPr>
      <w:r w:rsidRPr="00117D83">
        <w:rPr>
          <w:rFonts w:ascii="Arial" w:eastAsia="Times New Roman" w:hAnsi="Arial" w:cs="Arial"/>
          <w:b/>
          <w:bCs/>
          <w:kern w:val="0"/>
          <w:sz w:val="24"/>
          <w:szCs w:val="20"/>
          <w:lang w:eastAsia="en-US"/>
        </w:rPr>
        <w:t>Source:</w:t>
      </w:r>
      <w:r w:rsidRPr="00117D83">
        <w:rPr>
          <w:rFonts w:ascii="Arial" w:eastAsia="Times New Roman" w:hAnsi="Arial" w:cs="Arial"/>
          <w:b/>
          <w:bCs/>
          <w:kern w:val="0"/>
          <w:sz w:val="24"/>
          <w:szCs w:val="20"/>
          <w:lang w:eastAsia="en-US"/>
        </w:rPr>
        <w:tab/>
      </w:r>
      <w:r w:rsidR="004B1929">
        <w:rPr>
          <w:rFonts w:ascii="Arial" w:hAnsi="Arial" w:cs="Arial" w:hint="eastAsia"/>
          <w:b/>
          <w:bCs/>
          <w:kern w:val="0"/>
          <w:sz w:val="24"/>
          <w:szCs w:val="20"/>
        </w:rPr>
        <w:t>China Telecom</w:t>
      </w:r>
    </w:p>
    <w:p w14:paraId="489BAB0A" w14:textId="73C3C998"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Title:</w:t>
      </w:r>
      <w:r w:rsidRPr="00117D83">
        <w:rPr>
          <w:rFonts w:ascii="Arial" w:eastAsia="Times New Roman" w:hAnsi="Arial" w:cs="Arial"/>
          <w:b/>
          <w:bCs/>
          <w:kern w:val="0"/>
          <w:sz w:val="24"/>
          <w:szCs w:val="20"/>
          <w:lang w:eastAsia="en-US"/>
        </w:rPr>
        <w:tab/>
      </w:r>
      <w:r w:rsidR="002819D3">
        <w:rPr>
          <w:rFonts w:ascii="Arial" w:hAnsi="Arial" w:cs="Arial" w:hint="eastAsia"/>
          <w:b/>
          <w:bCs/>
          <w:kern w:val="0"/>
          <w:sz w:val="24"/>
          <w:szCs w:val="20"/>
        </w:rPr>
        <w:t>D</w:t>
      </w:r>
      <w:r w:rsidRPr="00117D83">
        <w:rPr>
          <w:rFonts w:ascii="AppleSystemUIFont" w:eastAsia="宋体" w:hAnsi="AppleSystemUIFont" w:cs="AppleSystemUIFont"/>
          <w:b/>
          <w:bCs/>
          <w:kern w:val="0"/>
          <w:sz w:val="26"/>
          <w:szCs w:val="26"/>
        </w:rPr>
        <w:t xml:space="preserve">iscussion on NW-sided data collection </w:t>
      </w:r>
      <w:r w:rsidR="005F0B82">
        <w:rPr>
          <w:rFonts w:ascii="AppleSystemUIFont" w:eastAsia="宋体" w:hAnsi="AppleSystemUIFont" w:cs="AppleSystemUIFont" w:hint="eastAsia"/>
          <w:b/>
          <w:bCs/>
          <w:kern w:val="0"/>
          <w:sz w:val="26"/>
          <w:szCs w:val="26"/>
        </w:rPr>
        <w:t>for</w:t>
      </w:r>
      <w:r w:rsidR="005F0B82" w:rsidRPr="005F0B82">
        <w:rPr>
          <w:rFonts w:hint="eastAsia"/>
        </w:rPr>
        <w:t xml:space="preserve"> </w:t>
      </w:r>
      <w:r w:rsidR="005F0B82" w:rsidRPr="005F0B82">
        <w:rPr>
          <w:rFonts w:ascii="AppleSystemUIFont" w:eastAsia="宋体" w:hAnsi="AppleSystemUIFont" w:cs="AppleSystemUIFont" w:hint="eastAsia"/>
          <w:b/>
          <w:bCs/>
          <w:kern w:val="0"/>
          <w:sz w:val="26"/>
          <w:szCs w:val="26"/>
        </w:rPr>
        <w:t>AI/ML based beam management</w:t>
      </w:r>
    </w:p>
    <w:p w14:paraId="16FD7DDF"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highlight w:val="yellow"/>
          <w:lang w:eastAsia="en-US"/>
        </w:rPr>
      </w:pPr>
      <w:r w:rsidRPr="00117D83">
        <w:rPr>
          <w:rFonts w:ascii="Arial" w:eastAsia="Times New Roman" w:hAnsi="Arial" w:cs="Arial"/>
          <w:b/>
          <w:bCs/>
          <w:kern w:val="0"/>
          <w:sz w:val="24"/>
          <w:szCs w:val="20"/>
          <w:lang w:eastAsia="en-US"/>
        </w:rPr>
        <w:t>WID/SID:</w:t>
      </w:r>
      <w:r w:rsidRPr="00117D83">
        <w:rPr>
          <w:rFonts w:ascii="Arial" w:eastAsia="Times New Roman" w:hAnsi="Arial" w:cs="Arial"/>
          <w:b/>
          <w:bCs/>
          <w:kern w:val="0"/>
          <w:sz w:val="24"/>
          <w:szCs w:val="20"/>
          <w:lang w:eastAsia="en-US"/>
        </w:rPr>
        <w:tab/>
      </w:r>
      <w:proofErr w:type="spellStart"/>
      <w:r w:rsidRPr="00117D83">
        <w:rPr>
          <w:rFonts w:ascii="Arial" w:eastAsia="宋体" w:hAnsi="Arial" w:cs="Arial"/>
          <w:b/>
          <w:bCs/>
          <w:color w:val="000000"/>
          <w:kern w:val="0"/>
          <w:sz w:val="24"/>
          <w:szCs w:val="24"/>
          <w:lang w:eastAsia="en-US"/>
        </w:rPr>
        <w:t>NR_AIML_Air</w:t>
      </w:r>
      <w:proofErr w:type="spellEnd"/>
      <w:r w:rsidRPr="00117D83">
        <w:rPr>
          <w:rFonts w:ascii="Arial" w:eastAsia="宋体" w:hAnsi="Arial" w:cs="Arial"/>
          <w:b/>
          <w:bCs/>
          <w:color w:val="000000"/>
          <w:kern w:val="0"/>
          <w:sz w:val="24"/>
          <w:szCs w:val="24"/>
          <w:lang w:eastAsia="en-US"/>
        </w:rPr>
        <w:t>-</w:t>
      </w:r>
      <w:r w:rsidRPr="00117D83">
        <w:rPr>
          <w:rFonts w:ascii="Arial" w:eastAsia="宋体" w:hAnsi="Arial" w:cs="Arial" w:hint="eastAsia"/>
          <w:b/>
          <w:bCs/>
          <w:color w:val="000000"/>
          <w:kern w:val="0"/>
          <w:sz w:val="24"/>
          <w:szCs w:val="24"/>
          <w:lang w:eastAsia="en-US"/>
        </w:rPr>
        <w:t>Core</w:t>
      </w:r>
      <w:r w:rsidRPr="00117D83">
        <w:rPr>
          <w:rFonts w:ascii="Arial" w:eastAsia="宋体" w:hAnsi="Arial" w:cs="Arial"/>
          <w:b/>
          <w:bCs/>
          <w:color w:val="000000"/>
          <w:kern w:val="0"/>
          <w:sz w:val="24"/>
          <w:szCs w:val="24"/>
          <w:lang w:eastAsia="en-US"/>
        </w:rPr>
        <w:t>– Release 19</w:t>
      </w:r>
    </w:p>
    <w:p w14:paraId="15D28252" w14:textId="77777777" w:rsidR="00117D83" w:rsidRPr="00117D83" w:rsidRDefault="00117D83" w:rsidP="00117D83">
      <w:pPr>
        <w:widowControl/>
        <w:spacing w:after="180"/>
        <w:ind w:left="1985" w:hanging="1985"/>
        <w:jc w:val="left"/>
        <w:rPr>
          <w:rFonts w:ascii="Arial" w:eastAsia="Times New Roman" w:hAnsi="Arial" w:cs="Arial"/>
          <w:b/>
          <w:bCs/>
          <w:kern w:val="0"/>
          <w:sz w:val="24"/>
          <w:szCs w:val="20"/>
          <w:lang w:eastAsia="en-US"/>
        </w:rPr>
      </w:pPr>
      <w:r w:rsidRPr="00117D83">
        <w:rPr>
          <w:rFonts w:ascii="Arial" w:eastAsia="Times New Roman" w:hAnsi="Arial" w:cs="Arial"/>
          <w:b/>
          <w:bCs/>
          <w:kern w:val="0"/>
          <w:sz w:val="24"/>
          <w:szCs w:val="20"/>
          <w:lang w:eastAsia="en-US"/>
        </w:rPr>
        <w:t>Document for:</w:t>
      </w:r>
      <w:r w:rsidRPr="00117D83">
        <w:rPr>
          <w:rFonts w:ascii="Arial" w:eastAsia="Times New Roman" w:hAnsi="Arial" w:cs="Arial"/>
          <w:b/>
          <w:bCs/>
          <w:kern w:val="0"/>
          <w:sz w:val="24"/>
          <w:szCs w:val="20"/>
          <w:lang w:eastAsia="en-US"/>
        </w:rPr>
        <w:tab/>
        <w:t>Discussion and Decision</w:t>
      </w:r>
    </w:p>
    <w:p w14:paraId="47DE4101"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val="en-GB" w:eastAsia="ja-JP"/>
        </w:rPr>
        <w:t>1 Introduction</w:t>
      </w:r>
    </w:p>
    <w:p w14:paraId="0FA9CB55" w14:textId="39D5927C" w:rsidR="007E5BA8" w:rsidRPr="00117D83" w:rsidRDefault="00117D83" w:rsidP="007E5BA8">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bookmarkStart w:id="0" w:name="_Hlk61519723"/>
      <w:r w:rsidRPr="00117D83">
        <w:rPr>
          <w:rFonts w:ascii="Times New Roman" w:eastAsia="宋体" w:hAnsi="Times New Roman" w:cs="Times New Roman"/>
          <w:color w:val="000000"/>
          <w:kern w:val="0"/>
          <w:sz w:val="20"/>
          <w:szCs w:val="20"/>
          <w:lang w:val="en-GB" w:eastAsia="ja-JP"/>
        </w:rPr>
        <w:t xml:space="preserve">The Rel-19 WID of AI/ML for air interface (WID RP-234039) was agreed in RAN#102 [1]. One of </w:t>
      </w:r>
      <w:r w:rsidR="002007E6">
        <w:rPr>
          <w:rFonts w:ascii="Times New Roman" w:eastAsia="宋体" w:hAnsi="Times New Roman" w:cs="Times New Roman" w:hint="eastAsia"/>
          <w:color w:val="000000"/>
          <w:kern w:val="0"/>
          <w:sz w:val="20"/>
          <w:szCs w:val="20"/>
          <w:lang w:val="en-GB"/>
        </w:rPr>
        <w:t>the</w:t>
      </w:r>
      <w:r w:rsidRPr="00117D83">
        <w:rPr>
          <w:rFonts w:ascii="Times New Roman" w:eastAsia="宋体" w:hAnsi="Times New Roman" w:cs="Times New Roman"/>
          <w:color w:val="000000"/>
          <w:kern w:val="0"/>
          <w:sz w:val="20"/>
          <w:szCs w:val="20"/>
          <w:lang w:val="en-GB" w:eastAsia="ja-JP"/>
        </w:rPr>
        <w:t xml:space="preserve"> </w:t>
      </w:r>
      <w:r w:rsidR="002007E6">
        <w:rPr>
          <w:rFonts w:ascii="Times New Roman" w:eastAsia="宋体" w:hAnsi="Times New Roman" w:cs="Times New Roman" w:hint="eastAsia"/>
          <w:color w:val="000000"/>
          <w:kern w:val="0"/>
          <w:sz w:val="20"/>
          <w:szCs w:val="20"/>
          <w:lang w:val="en-GB"/>
        </w:rPr>
        <w:t>o</w:t>
      </w:r>
      <w:r w:rsidRPr="00117D83">
        <w:rPr>
          <w:rFonts w:ascii="Times New Roman" w:eastAsia="宋体" w:hAnsi="Times New Roman" w:cs="Times New Roman"/>
          <w:color w:val="000000"/>
          <w:kern w:val="0"/>
          <w:sz w:val="20"/>
          <w:szCs w:val="20"/>
          <w:lang w:val="en-GB" w:eastAsia="ja-JP"/>
        </w:rPr>
        <w:t>bjectives is to specify data collection for NW-sided model</w:t>
      </w:r>
      <w:r w:rsidR="002007E6">
        <w:rPr>
          <w:rFonts w:ascii="Times New Roman" w:eastAsia="宋体" w:hAnsi="Times New Roman" w:cs="Times New Roman" w:hint="eastAsia"/>
          <w:color w:val="000000"/>
          <w:kern w:val="0"/>
          <w:sz w:val="20"/>
          <w:szCs w:val="20"/>
          <w:lang w:val="en-GB"/>
        </w:rPr>
        <w:t xml:space="preserve">. </w:t>
      </w:r>
      <w:r w:rsidRPr="00117D83">
        <w:rPr>
          <w:rFonts w:ascii="Times New Roman" w:eastAsia="宋体" w:hAnsi="Times New Roman" w:cs="Times New Roman"/>
          <w:color w:val="000000"/>
          <w:kern w:val="0"/>
          <w:sz w:val="20"/>
          <w:szCs w:val="20"/>
          <w:lang w:val="en-GB" w:eastAsia="ja-JP"/>
        </w:rPr>
        <w:t>In RAN2#125b [2]</w:t>
      </w:r>
      <w:r w:rsidR="002007E6">
        <w:rPr>
          <w:rFonts w:ascii="Times New Roman" w:eastAsia="宋体" w:hAnsi="Times New Roman" w:cs="Times New Roman" w:hint="eastAsia"/>
          <w:color w:val="000000"/>
          <w:kern w:val="0"/>
          <w:sz w:val="20"/>
          <w:szCs w:val="20"/>
          <w:lang w:val="en-GB"/>
        </w:rPr>
        <w:t xml:space="preserve">, </w:t>
      </w:r>
      <w:r w:rsidRPr="00117D83">
        <w:rPr>
          <w:rFonts w:ascii="Times New Roman" w:eastAsia="宋体" w:hAnsi="Times New Roman" w:cs="Times New Roman"/>
          <w:color w:val="000000"/>
          <w:kern w:val="0"/>
          <w:sz w:val="20"/>
          <w:szCs w:val="20"/>
          <w:lang w:val="en-GB" w:eastAsia="ja-JP"/>
        </w:rPr>
        <w:t>RAN2#126 [3]</w:t>
      </w:r>
      <w:r w:rsidR="002007E6">
        <w:rPr>
          <w:rFonts w:ascii="Times New Roman" w:eastAsia="宋体" w:hAnsi="Times New Roman" w:cs="Times New Roman" w:hint="eastAsia"/>
          <w:color w:val="000000"/>
          <w:kern w:val="0"/>
          <w:sz w:val="20"/>
          <w:szCs w:val="20"/>
          <w:lang w:val="en-GB"/>
        </w:rPr>
        <w:t xml:space="preserve"> and RAN2#127 [4]</w:t>
      </w:r>
      <w:r w:rsidRPr="00117D83">
        <w:rPr>
          <w:rFonts w:ascii="Times New Roman" w:eastAsia="宋体" w:hAnsi="Times New Roman" w:cs="Times New Roman"/>
          <w:color w:val="000000"/>
          <w:kern w:val="0"/>
          <w:sz w:val="20"/>
          <w:szCs w:val="20"/>
          <w:lang w:val="en-GB" w:eastAsia="ja-JP"/>
        </w:rPr>
        <w:t>, NW-side</w:t>
      </w:r>
      <w:r w:rsidR="004536FD">
        <w:rPr>
          <w:rFonts w:ascii="Times New Roman" w:eastAsia="宋体" w:hAnsi="Times New Roman" w:cs="Times New Roman" w:hint="eastAsia"/>
          <w:color w:val="000000"/>
          <w:kern w:val="0"/>
          <w:sz w:val="20"/>
          <w:szCs w:val="20"/>
          <w:lang w:val="en-GB"/>
        </w:rPr>
        <w:t xml:space="preserve"> </w:t>
      </w:r>
      <w:r w:rsidRPr="00117D83">
        <w:rPr>
          <w:rFonts w:ascii="Times New Roman" w:eastAsia="宋体" w:hAnsi="Times New Roman" w:cs="Times New Roman"/>
          <w:color w:val="000000"/>
          <w:kern w:val="0"/>
          <w:sz w:val="20"/>
          <w:szCs w:val="20"/>
          <w:lang w:val="en-GB" w:eastAsia="ja-JP"/>
        </w:rPr>
        <w:t>data collection was discussed</w:t>
      </w:r>
      <w:r w:rsidR="007E5BA8">
        <w:rPr>
          <w:rFonts w:ascii="Times New Roman" w:eastAsia="宋体" w:hAnsi="Times New Roman" w:cs="Times New Roman" w:hint="eastAsia"/>
          <w:color w:val="000000"/>
          <w:kern w:val="0"/>
          <w:sz w:val="20"/>
          <w:szCs w:val="20"/>
          <w:lang w:val="en-GB" w:eastAsia="ja-JP"/>
        </w:rPr>
        <w:t>, and t</w:t>
      </w:r>
      <w:r w:rsidR="007E5BA8" w:rsidRPr="00117D83">
        <w:rPr>
          <w:rFonts w:ascii="Times New Roman" w:eastAsia="宋体" w:hAnsi="Times New Roman" w:cs="Times New Roman"/>
          <w:color w:val="000000"/>
          <w:kern w:val="0"/>
          <w:sz w:val="20"/>
          <w:szCs w:val="20"/>
          <w:lang w:val="en-GB" w:eastAsia="ja-JP"/>
        </w:rPr>
        <w:t>he following agreements were made with several FFSs.</w:t>
      </w:r>
    </w:p>
    <w:p w14:paraId="7FEA24DC" w14:textId="77777777" w:rsidR="007E5BA8" w:rsidRPr="00117D83" w:rsidRDefault="007E5BA8" w:rsidP="007E5BA8">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b/>
          <w:bCs/>
          <w:noProof/>
          <w:kern w:val="0"/>
          <w:sz w:val="20"/>
          <w:szCs w:val="24"/>
          <w:lang w:eastAsia="en-GB"/>
        </w:rPr>
      </w:pPr>
      <w:r w:rsidRPr="00117D83">
        <w:rPr>
          <w:rFonts w:ascii="Times New Roman" w:eastAsia="MS Mincho" w:hAnsi="Times New Roman" w:cs="Times New Roman"/>
          <w:b/>
          <w:bCs/>
          <w:noProof/>
          <w:kern w:val="0"/>
          <w:sz w:val="20"/>
          <w:szCs w:val="24"/>
          <w:lang w:eastAsia="en-GB"/>
        </w:rPr>
        <w:t xml:space="preserve">Agreements </w:t>
      </w:r>
      <w:r w:rsidRPr="00117D83">
        <w:rPr>
          <w:rFonts w:ascii="Times New Roman" w:eastAsia="MS Mincho" w:hAnsi="Times New Roman" w:cs="Times New Roman"/>
          <w:b/>
          <w:bCs/>
          <w:kern w:val="0"/>
          <w:sz w:val="20"/>
          <w:szCs w:val="24"/>
          <w:lang w:eastAsia="en-GB"/>
        </w:rPr>
        <w:t>(RAN2#125b)</w:t>
      </w:r>
    </w:p>
    <w:p w14:paraId="549519D6" w14:textId="77777777" w:rsidR="007E5BA8" w:rsidRPr="00F762DB" w:rsidRDefault="007E5BA8" w:rsidP="007E5BA8">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noProof/>
          <w:kern w:val="0"/>
          <w:sz w:val="20"/>
          <w:szCs w:val="24"/>
          <w:lang w:eastAsia="en-GB"/>
        </w:rPr>
      </w:pPr>
      <w:r w:rsidRPr="00117D83">
        <w:rPr>
          <w:rFonts w:ascii="Times New Roman" w:eastAsia="MS Mincho" w:hAnsi="Times New Roman" w:cs="Times New Roman"/>
          <w:noProof/>
          <w:kern w:val="0"/>
          <w:sz w:val="20"/>
          <w:szCs w:val="24"/>
          <w:lang w:eastAsia="en-GB"/>
        </w:rPr>
        <w:t>1</w:t>
      </w:r>
      <w:r w:rsidRPr="00117D83">
        <w:rPr>
          <w:rFonts w:ascii="Times New Roman" w:eastAsia="MS Mincho" w:hAnsi="Times New Roman" w:cs="Times New Roman"/>
          <w:noProof/>
          <w:kern w:val="0"/>
          <w:sz w:val="20"/>
          <w:szCs w:val="24"/>
          <w:lang w:eastAsia="en-GB"/>
        </w:rPr>
        <w:tab/>
      </w:r>
      <w:r w:rsidRPr="00F762DB">
        <w:rPr>
          <w:rFonts w:ascii="Times New Roman" w:eastAsia="MS Mincho" w:hAnsi="Times New Roman" w:cs="Times New Roman"/>
          <w:noProof/>
          <w:kern w:val="0"/>
          <w:sz w:val="20"/>
          <w:szCs w:val="24"/>
          <w:lang w:eastAsia="en-GB"/>
        </w:rPr>
        <w:t>For the NW-side data collection related to beam management use cases, RAN2 to consider gNB-centric and OAM-centric approaches</w:t>
      </w:r>
      <w:r w:rsidRPr="00F762DB">
        <w:rPr>
          <w:rFonts w:ascii="Times New Roman" w:eastAsia="MS Mincho" w:hAnsi="Times New Roman" w:cs="Times New Roman"/>
          <w:noProof/>
          <w:kern w:val="0"/>
          <w:sz w:val="20"/>
          <w:szCs w:val="24"/>
          <w:lang w:eastAsia="en-GB"/>
        </w:rPr>
        <w:tab/>
      </w:r>
    </w:p>
    <w:p w14:paraId="770D01C7" w14:textId="77777777" w:rsidR="007E5BA8" w:rsidRPr="00F762DB" w:rsidRDefault="007E5BA8" w:rsidP="007E5BA8">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noProof/>
          <w:kern w:val="0"/>
          <w:sz w:val="20"/>
          <w:szCs w:val="24"/>
          <w:lang w:eastAsia="en-GB"/>
        </w:rPr>
      </w:pPr>
      <w:r w:rsidRPr="00F762DB">
        <w:rPr>
          <w:rFonts w:ascii="Times New Roman" w:eastAsia="MS Mincho" w:hAnsi="Times New Roman" w:cs="Times New Roman"/>
          <w:noProof/>
          <w:kern w:val="0"/>
          <w:sz w:val="20"/>
          <w:szCs w:val="24"/>
          <w:lang w:eastAsia="en-GB"/>
        </w:rPr>
        <w:t>2</w:t>
      </w:r>
      <w:r w:rsidRPr="00F762DB">
        <w:rPr>
          <w:rFonts w:ascii="Times New Roman" w:eastAsia="MS Mincho" w:hAnsi="Times New Roman" w:cs="Times New Roman"/>
          <w:noProof/>
          <w:kern w:val="0"/>
          <w:sz w:val="20"/>
          <w:szCs w:val="24"/>
          <w:lang w:eastAsia="en-GB"/>
        </w:rPr>
        <w:tab/>
        <w:t xml:space="preserve">We aim that </w:t>
      </w:r>
      <w:bookmarkStart w:id="1" w:name="_Hlk178015897"/>
      <w:r w:rsidRPr="00F762DB">
        <w:rPr>
          <w:rFonts w:ascii="Times New Roman" w:eastAsia="MS Mincho" w:hAnsi="Times New Roman" w:cs="Times New Roman"/>
          <w:noProof/>
          <w:kern w:val="0"/>
          <w:sz w:val="20"/>
          <w:szCs w:val="24"/>
          <w:lang w:eastAsia="en-GB"/>
        </w:rPr>
        <w:t>the same measurement framework is applied to both gNB-centric data collection and OAM-centric data collection for NW-side data collection.</w:t>
      </w:r>
      <w:bookmarkEnd w:id="1"/>
    </w:p>
    <w:p w14:paraId="490A23BB" w14:textId="67FB6A0D" w:rsidR="007E5BA8" w:rsidRPr="00F762DB" w:rsidRDefault="007E5BA8" w:rsidP="007E5BA8">
      <w:pPr>
        <w:widowControl/>
        <w:pBdr>
          <w:top w:val="single" w:sz="4" w:space="1" w:color="auto"/>
          <w:left w:val="single" w:sz="4" w:space="31" w:color="auto"/>
          <w:bottom w:val="single" w:sz="4" w:space="1" w:color="auto"/>
          <w:right w:val="single" w:sz="4" w:space="4" w:color="auto"/>
        </w:pBdr>
        <w:tabs>
          <w:tab w:val="left" w:pos="1622"/>
        </w:tabs>
        <w:spacing w:after="120"/>
        <w:ind w:leftChars="300" w:left="993" w:hanging="363"/>
        <w:jc w:val="left"/>
        <w:rPr>
          <w:rFonts w:ascii="Times New Roman" w:hAnsi="Times New Roman" w:cs="Times New Roman"/>
          <w:noProof/>
          <w:kern w:val="0"/>
          <w:sz w:val="20"/>
          <w:szCs w:val="24"/>
        </w:rPr>
      </w:pPr>
      <w:r w:rsidRPr="00F762DB">
        <w:rPr>
          <w:rFonts w:ascii="Times New Roman" w:eastAsia="MS Mincho" w:hAnsi="Times New Roman" w:cs="Times New Roman"/>
          <w:noProof/>
          <w:kern w:val="0"/>
          <w:sz w:val="20"/>
          <w:szCs w:val="24"/>
          <w:lang w:eastAsia="en-GB"/>
        </w:rPr>
        <w:t>3</w:t>
      </w:r>
      <w:r w:rsidRPr="00F762DB">
        <w:rPr>
          <w:rFonts w:ascii="Times New Roman" w:eastAsia="MS Mincho" w:hAnsi="Times New Roman" w:cs="Times New Roman"/>
          <w:noProof/>
          <w:kern w:val="0"/>
          <w:sz w:val="20"/>
          <w:szCs w:val="24"/>
          <w:lang w:eastAsia="en-GB"/>
        </w:rPr>
        <w:tab/>
        <w:t>RAN2 supports enhancements to MDT for data collection framework for training.</w:t>
      </w:r>
      <w:r w:rsidRPr="00F762DB">
        <w:rPr>
          <w:rFonts w:ascii="Times New Roman" w:hAnsi="Times New Roman" w:cs="Times New Roman"/>
          <w:noProof/>
          <w:kern w:val="0"/>
          <w:sz w:val="20"/>
          <w:szCs w:val="24"/>
        </w:rPr>
        <w:t xml:space="preserve"> </w:t>
      </w:r>
      <w:r w:rsidRPr="00F762DB">
        <w:rPr>
          <w:rFonts w:ascii="Times New Roman" w:eastAsia="MS Mincho" w:hAnsi="Times New Roman" w:cs="Times New Roman"/>
          <w:noProof/>
          <w:kern w:val="0"/>
          <w:sz w:val="20"/>
          <w:szCs w:val="24"/>
          <w:lang w:eastAsia="en-GB"/>
        </w:rPr>
        <w:t xml:space="preserve"> FSS Whether to enhance logged or immediate MDT</w:t>
      </w:r>
      <w:r w:rsidRPr="00F762DB">
        <w:rPr>
          <w:rFonts w:ascii="Times New Roman" w:hAnsi="Times New Roman" w:cs="Times New Roman"/>
          <w:noProof/>
          <w:kern w:val="0"/>
          <w:sz w:val="20"/>
          <w:szCs w:val="24"/>
        </w:rPr>
        <w:t>.</w:t>
      </w:r>
    </w:p>
    <w:p w14:paraId="2509A144" w14:textId="77777777" w:rsidR="007E5BA8" w:rsidRPr="00F762DB" w:rsidRDefault="007E5BA8" w:rsidP="007E5BA8">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b/>
          <w:bCs/>
          <w:kern w:val="0"/>
          <w:sz w:val="20"/>
          <w:szCs w:val="24"/>
          <w:lang w:eastAsia="en-GB"/>
        </w:rPr>
      </w:pPr>
      <w:r w:rsidRPr="00F762DB">
        <w:rPr>
          <w:rFonts w:ascii="Times New Roman" w:eastAsia="MS Mincho" w:hAnsi="Times New Roman" w:cs="Times New Roman"/>
          <w:b/>
          <w:bCs/>
          <w:kern w:val="0"/>
          <w:sz w:val="20"/>
          <w:szCs w:val="24"/>
          <w:lang w:eastAsia="en-GB"/>
        </w:rPr>
        <w:t xml:space="preserve">Agreements for beam management (RAN2#126) </w:t>
      </w:r>
    </w:p>
    <w:p w14:paraId="7D7C697E" w14:textId="77777777" w:rsidR="007E5BA8" w:rsidRPr="00F762DB" w:rsidRDefault="007E5BA8" w:rsidP="007E5BA8">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kern w:val="0"/>
          <w:sz w:val="20"/>
          <w:szCs w:val="24"/>
          <w:lang w:eastAsia="en-GB"/>
        </w:rPr>
      </w:pPr>
      <w:r w:rsidRPr="00F762DB">
        <w:rPr>
          <w:rFonts w:ascii="Times New Roman" w:eastAsia="MS Mincho" w:hAnsi="Times New Roman" w:cs="Times New Roman"/>
          <w:kern w:val="0"/>
          <w:sz w:val="20"/>
          <w:szCs w:val="24"/>
          <w:lang w:eastAsia="en-GB"/>
        </w:rPr>
        <w:t xml:space="preserve">1. </w:t>
      </w:r>
      <w:r w:rsidRPr="00F762DB">
        <w:rPr>
          <w:rFonts w:ascii="Times New Roman" w:eastAsia="MS Mincho" w:hAnsi="Times New Roman" w:cs="Times New Roman"/>
          <w:kern w:val="0"/>
          <w:sz w:val="20"/>
          <w:szCs w:val="24"/>
          <w:lang w:eastAsia="en-GB"/>
        </w:rPr>
        <w:tab/>
        <w:t xml:space="preserve">For </w:t>
      </w:r>
      <w:proofErr w:type="spellStart"/>
      <w:r w:rsidRPr="00F762DB">
        <w:rPr>
          <w:rFonts w:ascii="Times New Roman" w:eastAsia="MS Mincho" w:hAnsi="Times New Roman" w:cs="Times New Roman"/>
          <w:kern w:val="0"/>
          <w:sz w:val="20"/>
          <w:szCs w:val="24"/>
          <w:lang w:eastAsia="en-GB"/>
        </w:rPr>
        <w:t>gNB</w:t>
      </w:r>
      <w:proofErr w:type="spellEnd"/>
      <w:r w:rsidRPr="00F762DB">
        <w:rPr>
          <w:rFonts w:ascii="Times New Roman" w:eastAsia="MS Mincho" w:hAnsi="Times New Roman" w:cs="Times New Roman"/>
          <w:kern w:val="0"/>
          <w:sz w:val="20"/>
          <w:szCs w:val="24"/>
          <w:lang w:eastAsia="en-GB"/>
        </w:rPr>
        <w:t xml:space="preserve"> centric and OAM centric (for RRC signaling between UE and </w:t>
      </w:r>
      <w:proofErr w:type="spellStart"/>
      <w:r w:rsidRPr="00F762DB">
        <w:rPr>
          <w:rFonts w:ascii="Times New Roman" w:eastAsia="MS Mincho" w:hAnsi="Times New Roman" w:cs="Times New Roman"/>
          <w:kern w:val="0"/>
          <w:sz w:val="20"/>
          <w:szCs w:val="24"/>
          <w:lang w:eastAsia="en-GB"/>
        </w:rPr>
        <w:t>gNB</w:t>
      </w:r>
      <w:proofErr w:type="spellEnd"/>
      <w:r w:rsidRPr="00F762DB">
        <w:rPr>
          <w:rFonts w:ascii="Times New Roman" w:eastAsia="MS Mincho" w:hAnsi="Times New Roman" w:cs="Times New Roman"/>
          <w:kern w:val="0"/>
          <w:sz w:val="20"/>
          <w:szCs w:val="24"/>
          <w:lang w:eastAsia="en-GB"/>
        </w:rPr>
        <w:t xml:space="preserve">), reporting multiple instances of logged L1 measurement result from UE to </w:t>
      </w:r>
      <w:proofErr w:type="spellStart"/>
      <w:r w:rsidRPr="00F762DB">
        <w:rPr>
          <w:rFonts w:ascii="Times New Roman" w:eastAsia="MS Mincho" w:hAnsi="Times New Roman" w:cs="Times New Roman"/>
          <w:kern w:val="0"/>
          <w:sz w:val="20"/>
          <w:szCs w:val="24"/>
          <w:lang w:eastAsia="en-GB"/>
        </w:rPr>
        <w:t>gNB</w:t>
      </w:r>
      <w:proofErr w:type="spellEnd"/>
      <w:r w:rsidRPr="00F762DB">
        <w:rPr>
          <w:rFonts w:ascii="Times New Roman" w:eastAsia="MS Mincho" w:hAnsi="Times New Roman" w:cs="Times New Roman"/>
          <w:kern w:val="0"/>
          <w:sz w:val="20"/>
          <w:szCs w:val="24"/>
          <w:lang w:eastAsia="en-GB"/>
        </w:rPr>
        <w:t xml:space="preserve"> via a RRC message as configured by </w:t>
      </w:r>
      <w:proofErr w:type="spellStart"/>
      <w:r w:rsidRPr="00F762DB">
        <w:rPr>
          <w:rFonts w:ascii="Times New Roman" w:eastAsia="MS Mincho" w:hAnsi="Times New Roman" w:cs="Times New Roman"/>
          <w:kern w:val="0"/>
          <w:sz w:val="20"/>
          <w:szCs w:val="24"/>
          <w:lang w:eastAsia="en-GB"/>
        </w:rPr>
        <w:t>gNB</w:t>
      </w:r>
      <w:proofErr w:type="spellEnd"/>
      <w:r w:rsidRPr="00F762DB">
        <w:rPr>
          <w:rFonts w:ascii="Times New Roman" w:eastAsia="MS Mincho" w:hAnsi="Times New Roman" w:cs="Times New Roman"/>
          <w:kern w:val="0"/>
          <w:sz w:val="20"/>
          <w:szCs w:val="24"/>
          <w:lang w:eastAsia="en-GB"/>
        </w:rPr>
        <w:t xml:space="preserve"> is an optional feature.  FFS how to handle case when single RRC message is not sufficient.   FFS if there will be any further enhancement needed pending RAN1 agreement.  </w:t>
      </w:r>
    </w:p>
    <w:p w14:paraId="28E80508" w14:textId="5C93BA9C" w:rsidR="007E5BA8" w:rsidRPr="00F762DB" w:rsidRDefault="007E5BA8" w:rsidP="007E5BA8">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sidRPr="00F762DB">
        <w:rPr>
          <w:rFonts w:ascii="Times New Roman" w:eastAsia="MS Mincho" w:hAnsi="Times New Roman" w:cs="Times New Roman"/>
          <w:kern w:val="0"/>
          <w:sz w:val="20"/>
          <w:szCs w:val="24"/>
          <w:lang w:eastAsia="en-GB"/>
        </w:rPr>
        <w:t>2.</w:t>
      </w:r>
      <w:r w:rsidRPr="00F762DB">
        <w:rPr>
          <w:rFonts w:ascii="Times New Roman" w:eastAsia="MS Mincho" w:hAnsi="Times New Roman" w:cs="Times New Roman"/>
          <w:kern w:val="0"/>
          <w:sz w:val="20"/>
          <w:szCs w:val="24"/>
          <w:lang w:eastAsia="en-GB"/>
        </w:rPr>
        <w:tab/>
      </w:r>
      <w:bookmarkStart w:id="2" w:name="_Hlk178087696"/>
      <w:r w:rsidRPr="00F762DB">
        <w:rPr>
          <w:rFonts w:ascii="Times New Roman" w:eastAsia="MS Mincho" w:hAnsi="Times New Roman" w:cs="Times New Roman"/>
          <w:kern w:val="0"/>
          <w:sz w:val="20"/>
          <w:szCs w:val="24"/>
          <w:lang w:eastAsia="en-GB"/>
        </w:rPr>
        <w:t>Immediate MDT is the baseline framework for OAM-centric data collection for the training of a network-sided model</w:t>
      </w:r>
      <w:r w:rsidR="009441B7" w:rsidRPr="00F762DB">
        <w:rPr>
          <w:rFonts w:ascii="Times New Roman" w:hAnsi="Times New Roman" w:cs="Times New Roman"/>
          <w:kern w:val="0"/>
          <w:sz w:val="20"/>
          <w:szCs w:val="24"/>
        </w:rPr>
        <w:t>.</w:t>
      </w:r>
      <w:bookmarkEnd w:id="2"/>
    </w:p>
    <w:p w14:paraId="6815B9ED" w14:textId="77777777" w:rsidR="007E5BA8" w:rsidRPr="00F762DB" w:rsidRDefault="007E5BA8" w:rsidP="007E5BA8">
      <w:pPr>
        <w:widowControl/>
        <w:pBdr>
          <w:top w:val="single" w:sz="4" w:space="1" w:color="auto"/>
          <w:left w:val="single" w:sz="4" w:space="31" w:color="auto"/>
          <w:bottom w:val="single" w:sz="4" w:space="1" w:color="auto"/>
          <w:right w:val="single" w:sz="4" w:space="4" w:color="auto"/>
        </w:pBdr>
        <w:tabs>
          <w:tab w:val="left" w:pos="1622"/>
        </w:tabs>
        <w:spacing w:after="180"/>
        <w:ind w:leftChars="300" w:left="993" w:hanging="363"/>
        <w:jc w:val="left"/>
        <w:rPr>
          <w:rFonts w:ascii="Times New Roman" w:hAnsi="Times New Roman" w:cs="Times New Roman"/>
          <w:kern w:val="0"/>
          <w:sz w:val="20"/>
          <w:szCs w:val="24"/>
        </w:rPr>
      </w:pPr>
      <w:r w:rsidRPr="00F762DB">
        <w:rPr>
          <w:rFonts w:ascii="Times New Roman" w:eastAsia="MS Mincho" w:hAnsi="Times New Roman" w:cs="Times New Roman"/>
          <w:kern w:val="0"/>
          <w:sz w:val="20"/>
          <w:szCs w:val="24"/>
          <w:lang w:eastAsia="en-GB"/>
        </w:rPr>
        <w:t>3.</w:t>
      </w:r>
      <w:r w:rsidRPr="00F762DB">
        <w:rPr>
          <w:rFonts w:ascii="Times New Roman" w:eastAsia="MS Mincho" w:hAnsi="Times New Roman" w:cs="Times New Roman"/>
          <w:kern w:val="0"/>
          <w:sz w:val="20"/>
          <w:szCs w:val="24"/>
          <w:lang w:eastAsia="en-GB"/>
        </w:rPr>
        <w:tab/>
        <w:t>Enhance the immediate MDT framework to support periodical reporting.   FFS whether and what event-based reporting is supported and FFS on network request reporting</w:t>
      </w:r>
    </w:p>
    <w:p w14:paraId="248AB7E1" w14:textId="77777777" w:rsidR="007E5BA8" w:rsidRPr="00F762DB" w:rsidRDefault="007E5BA8" w:rsidP="007E5BA8">
      <w:pPr>
        <w:pStyle w:val="Doc-text2"/>
        <w:pBdr>
          <w:top w:val="single" w:sz="4" w:space="1" w:color="auto"/>
          <w:left w:val="single" w:sz="4" w:space="31" w:color="auto"/>
          <w:bottom w:val="single" w:sz="4" w:space="1" w:color="auto"/>
          <w:right w:val="single" w:sz="4" w:space="4" w:color="auto"/>
        </w:pBdr>
        <w:ind w:leftChars="300" w:left="993"/>
        <w:rPr>
          <w:rFonts w:ascii="Times New Roman" w:hAnsi="Times New Roman"/>
          <w:b/>
          <w:bCs/>
        </w:rPr>
      </w:pPr>
      <w:r w:rsidRPr="00F762DB">
        <w:rPr>
          <w:rFonts w:ascii="Times New Roman" w:hAnsi="Times New Roman"/>
          <w:b/>
          <w:bCs/>
        </w:rPr>
        <w:t>Agreements</w:t>
      </w:r>
    </w:p>
    <w:p w14:paraId="78BCF319" w14:textId="18E6448F" w:rsidR="007E5BA8" w:rsidRPr="006306FB" w:rsidRDefault="006306FB" w:rsidP="00630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kern w:val="0"/>
          <w:sz w:val="20"/>
          <w:szCs w:val="24"/>
          <w:lang w:eastAsia="en-GB"/>
        </w:rPr>
      </w:pPr>
      <w:r w:rsidRPr="00F762DB">
        <w:rPr>
          <w:rFonts w:ascii="Times New Roman" w:eastAsia="MS Mincho" w:hAnsi="Times New Roman" w:cs="Times New Roman"/>
          <w:kern w:val="0"/>
          <w:sz w:val="20"/>
          <w:szCs w:val="24"/>
          <w:lang w:eastAsia="en-GB"/>
        </w:rPr>
        <w:t xml:space="preserve">1. </w:t>
      </w:r>
      <w:r w:rsidRPr="00F762DB">
        <w:rPr>
          <w:rFonts w:ascii="Times New Roman" w:eastAsia="MS Mincho" w:hAnsi="Times New Roman" w:cs="Times New Roman"/>
          <w:kern w:val="0"/>
          <w:sz w:val="20"/>
          <w:szCs w:val="24"/>
          <w:lang w:eastAsia="en-GB"/>
        </w:rPr>
        <w:tab/>
      </w:r>
      <w:r w:rsidR="007E5BA8" w:rsidRPr="006306FB">
        <w:rPr>
          <w:rFonts w:ascii="Times New Roman" w:eastAsia="MS Mincho" w:hAnsi="Times New Roman" w:cs="Times New Roman"/>
          <w:kern w:val="0"/>
          <w:sz w:val="20"/>
          <w:szCs w:val="24"/>
          <w:lang w:eastAsia="en-GB"/>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14:paraId="03C7076A" w14:textId="3AEFF5E3" w:rsidR="007E5BA8" w:rsidRPr="006306FB" w:rsidRDefault="006D5B55" w:rsidP="00630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kern w:val="0"/>
          <w:sz w:val="20"/>
          <w:szCs w:val="24"/>
          <w:lang w:eastAsia="en-GB"/>
        </w:rPr>
      </w:pPr>
      <w:r>
        <w:rPr>
          <w:rFonts w:ascii="Times New Roman" w:hAnsi="Times New Roman" w:cs="Times New Roman" w:hint="eastAsia"/>
          <w:kern w:val="0"/>
          <w:sz w:val="20"/>
          <w:szCs w:val="24"/>
        </w:rPr>
        <w:t>2</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007E5BA8" w:rsidRPr="006306FB">
        <w:rPr>
          <w:rFonts w:ascii="Times New Roman" w:eastAsia="MS Mincho" w:hAnsi="Times New Roman" w:cs="Times New Roman"/>
          <w:kern w:val="0"/>
          <w:sz w:val="20"/>
          <w:szCs w:val="24"/>
          <w:lang w:eastAsia="en-GB"/>
        </w:rPr>
        <w:t>UE stores the logged training data at AS layer with a minimum AS layer memory size supported by the UE. FFS on the memory size.  This is across all use cases</w:t>
      </w:r>
    </w:p>
    <w:p w14:paraId="05740E68" w14:textId="5BEED258" w:rsidR="007E5BA8" w:rsidRPr="006306FB" w:rsidRDefault="006D5B55" w:rsidP="00630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kern w:val="0"/>
          <w:sz w:val="20"/>
          <w:szCs w:val="24"/>
          <w:lang w:eastAsia="en-GB"/>
        </w:rPr>
      </w:pPr>
      <w:r>
        <w:rPr>
          <w:rFonts w:ascii="Times New Roman" w:hAnsi="Times New Roman" w:cs="Times New Roman" w:hint="eastAsia"/>
          <w:kern w:val="0"/>
          <w:sz w:val="20"/>
          <w:szCs w:val="24"/>
        </w:rPr>
        <w:t>3</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007E5BA8" w:rsidRPr="006306FB">
        <w:rPr>
          <w:rFonts w:ascii="Times New Roman" w:eastAsia="MS Mincho" w:hAnsi="Times New Roman" w:cs="Times New Roman"/>
          <w:kern w:val="0"/>
          <w:sz w:val="20"/>
          <w:szCs w:val="24"/>
          <w:lang w:eastAsia="en-GB"/>
        </w:rPr>
        <w:t xml:space="preserve">When UE reaches its buffer limitation the UE stops measurement for data collection purposes and logging.   </w:t>
      </w:r>
    </w:p>
    <w:p w14:paraId="5059554A" w14:textId="78080383" w:rsidR="007E5BA8" w:rsidRPr="006306FB" w:rsidRDefault="006D5B55" w:rsidP="00630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kern w:val="0"/>
          <w:sz w:val="20"/>
          <w:szCs w:val="24"/>
          <w:lang w:eastAsia="en-GB"/>
        </w:rPr>
      </w:pPr>
      <w:r>
        <w:rPr>
          <w:rFonts w:ascii="Times New Roman" w:hAnsi="Times New Roman" w:cs="Times New Roman" w:hint="eastAsia"/>
          <w:kern w:val="0"/>
          <w:sz w:val="20"/>
          <w:szCs w:val="24"/>
        </w:rPr>
        <w:t>4</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007E5BA8" w:rsidRPr="006306FB">
        <w:rPr>
          <w:rFonts w:ascii="Times New Roman" w:eastAsia="MS Mincho" w:hAnsi="Times New Roman" w:cs="Times New Roman"/>
          <w:kern w:val="0"/>
          <w:sz w:val="20"/>
          <w:szCs w:val="24"/>
          <w:lang w:eastAsia="en-GB"/>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sidR="007E5BA8" w:rsidRPr="006306FB">
        <w:rPr>
          <w:rFonts w:ascii="Times New Roman" w:eastAsia="MS Mincho" w:hAnsi="Times New Roman" w:cs="Times New Roman"/>
          <w:kern w:val="0"/>
          <w:sz w:val="20"/>
          <w:szCs w:val="24"/>
          <w:lang w:eastAsia="en-GB"/>
        </w:rPr>
        <w:t>network .</w:t>
      </w:r>
      <w:proofErr w:type="gramEnd"/>
      <w:r w:rsidR="007E5BA8" w:rsidRPr="006306FB">
        <w:rPr>
          <w:rFonts w:ascii="Times New Roman" w:eastAsia="MS Mincho" w:hAnsi="Times New Roman" w:cs="Times New Roman"/>
          <w:kern w:val="0"/>
          <w:sz w:val="20"/>
          <w:szCs w:val="24"/>
          <w:lang w:eastAsia="en-GB"/>
        </w:rPr>
        <w:t xml:space="preserve">   </w:t>
      </w:r>
    </w:p>
    <w:p w14:paraId="0E29E9DA" w14:textId="0B97429A" w:rsidR="007E5BA8" w:rsidRPr="006306FB" w:rsidRDefault="006D5B55" w:rsidP="00630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kern w:val="0"/>
          <w:sz w:val="20"/>
          <w:szCs w:val="24"/>
          <w:lang w:eastAsia="en-GB"/>
        </w:rPr>
      </w:pPr>
      <w:r>
        <w:rPr>
          <w:rFonts w:ascii="Times New Roman" w:hAnsi="Times New Roman" w:cs="Times New Roman" w:hint="eastAsia"/>
          <w:kern w:val="0"/>
          <w:sz w:val="20"/>
          <w:szCs w:val="24"/>
        </w:rPr>
        <w:t>5</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007E5BA8" w:rsidRPr="006306FB">
        <w:rPr>
          <w:rFonts w:ascii="Times New Roman" w:eastAsia="MS Mincho" w:hAnsi="Times New Roman" w:cs="Times New Roman"/>
          <w:kern w:val="0"/>
          <w:sz w:val="20"/>
          <w:szCs w:val="24"/>
          <w:lang w:eastAsia="en-GB"/>
        </w:rPr>
        <w:t xml:space="preserve">FFS whether AS buffer </w:t>
      </w:r>
      <w:proofErr w:type="gramStart"/>
      <w:r w:rsidR="007E5BA8" w:rsidRPr="006306FB">
        <w:rPr>
          <w:rFonts w:ascii="Times New Roman" w:eastAsia="MS Mincho" w:hAnsi="Times New Roman" w:cs="Times New Roman"/>
          <w:kern w:val="0"/>
          <w:sz w:val="20"/>
          <w:szCs w:val="24"/>
          <w:lang w:eastAsia="en-GB"/>
        </w:rPr>
        <w:t>event based</w:t>
      </w:r>
      <w:proofErr w:type="gramEnd"/>
      <w:r w:rsidR="007E5BA8" w:rsidRPr="006306FB">
        <w:rPr>
          <w:rFonts w:ascii="Times New Roman" w:eastAsia="MS Mincho" w:hAnsi="Times New Roman" w:cs="Times New Roman"/>
          <w:kern w:val="0"/>
          <w:sz w:val="20"/>
          <w:szCs w:val="24"/>
          <w:lang w:eastAsia="en-GB"/>
        </w:rPr>
        <w:t xml:space="preserve"> reporting is supported.  FFS if we send availability indication or full report if it is supported</w:t>
      </w:r>
    </w:p>
    <w:p w14:paraId="78FD0E3C" w14:textId="4FBA8871" w:rsidR="007E5BA8" w:rsidRPr="006306FB" w:rsidRDefault="006D5B55" w:rsidP="00630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kern w:val="0"/>
          <w:sz w:val="20"/>
          <w:szCs w:val="24"/>
          <w:lang w:eastAsia="en-GB"/>
        </w:rPr>
      </w:pPr>
      <w:r>
        <w:rPr>
          <w:rFonts w:ascii="Times New Roman" w:hAnsi="Times New Roman" w:cs="Times New Roman" w:hint="eastAsia"/>
          <w:kern w:val="0"/>
          <w:sz w:val="20"/>
          <w:szCs w:val="24"/>
        </w:rPr>
        <w:t>6</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007E5BA8" w:rsidRPr="006306FB">
        <w:rPr>
          <w:rFonts w:ascii="Times New Roman" w:eastAsia="MS Mincho" w:hAnsi="Times New Roman" w:cs="Times New Roman"/>
          <w:kern w:val="0"/>
          <w:sz w:val="20"/>
          <w:szCs w:val="24"/>
          <w:lang w:eastAsia="en-GB"/>
        </w:rPr>
        <w:t xml:space="preserve">FFS on </w:t>
      </w:r>
      <w:proofErr w:type="gramStart"/>
      <w:r w:rsidR="007E5BA8" w:rsidRPr="006306FB">
        <w:rPr>
          <w:rFonts w:ascii="Times New Roman" w:eastAsia="MS Mincho" w:hAnsi="Times New Roman" w:cs="Times New Roman"/>
          <w:kern w:val="0"/>
          <w:sz w:val="20"/>
          <w:szCs w:val="24"/>
          <w:lang w:eastAsia="en-GB"/>
        </w:rPr>
        <w:t>event based</w:t>
      </w:r>
      <w:proofErr w:type="gramEnd"/>
      <w:r w:rsidR="007E5BA8" w:rsidRPr="006306FB">
        <w:rPr>
          <w:rFonts w:ascii="Times New Roman" w:eastAsia="MS Mincho" w:hAnsi="Times New Roman" w:cs="Times New Roman"/>
          <w:kern w:val="0"/>
          <w:sz w:val="20"/>
          <w:szCs w:val="24"/>
          <w:lang w:eastAsia="en-GB"/>
        </w:rPr>
        <w:t xml:space="preserve"> data collection/logging</w:t>
      </w:r>
    </w:p>
    <w:p w14:paraId="1F17FCEC" w14:textId="01FDCFC0" w:rsidR="007E5BA8" w:rsidRPr="006306FB" w:rsidRDefault="006D5B55" w:rsidP="006306FB">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eastAsia="MS Mincho" w:hAnsi="Times New Roman" w:cs="Times New Roman"/>
          <w:kern w:val="0"/>
          <w:sz w:val="20"/>
          <w:szCs w:val="24"/>
          <w:lang w:eastAsia="en-GB"/>
        </w:rPr>
      </w:pPr>
      <w:r>
        <w:rPr>
          <w:rFonts w:ascii="Times New Roman" w:hAnsi="Times New Roman" w:cs="Times New Roman" w:hint="eastAsia"/>
          <w:kern w:val="0"/>
          <w:sz w:val="20"/>
          <w:szCs w:val="24"/>
        </w:rPr>
        <w:lastRenderedPageBreak/>
        <w:t>7</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007E5BA8" w:rsidRPr="006306FB">
        <w:rPr>
          <w:rFonts w:ascii="Times New Roman" w:eastAsia="MS Mincho" w:hAnsi="Times New Roman" w:cs="Times New Roman"/>
          <w:kern w:val="0"/>
          <w:sz w:val="20"/>
          <w:szCs w:val="24"/>
          <w:lang w:eastAsia="en-GB"/>
        </w:rPr>
        <w:t xml:space="preserve">On-demand request from the network is supported.   FFS details on </w:t>
      </w:r>
      <w:proofErr w:type="spellStart"/>
      <w:r w:rsidR="007E5BA8" w:rsidRPr="006306FB">
        <w:rPr>
          <w:rFonts w:ascii="Times New Roman" w:eastAsia="MS Mincho" w:hAnsi="Times New Roman" w:cs="Times New Roman"/>
          <w:kern w:val="0"/>
          <w:sz w:val="20"/>
          <w:szCs w:val="24"/>
          <w:lang w:eastAsia="en-GB"/>
        </w:rPr>
        <w:t>signalling</w:t>
      </w:r>
      <w:proofErr w:type="spellEnd"/>
      <w:r w:rsidR="007E5BA8" w:rsidRPr="006306FB">
        <w:rPr>
          <w:rFonts w:ascii="Times New Roman" w:eastAsia="MS Mincho" w:hAnsi="Times New Roman" w:cs="Times New Roman"/>
          <w:kern w:val="0"/>
          <w:sz w:val="20"/>
          <w:szCs w:val="24"/>
          <w:lang w:eastAsia="en-GB"/>
        </w:rPr>
        <w:t xml:space="preserve"> </w:t>
      </w:r>
    </w:p>
    <w:p w14:paraId="388160D8" w14:textId="77777777" w:rsidR="00D1295F" w:rsidRDefault="00D1295F" w:rsidP="004B1929">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val="en-GB" w:eastAsia="ja-JP"/>
        </w:rPr>
      </w:pPr>
    </w:p>
    <w:p w14:paraId="427E2A4A" w14:textId="7AE82FDE" w:rsidR="00117D83" w:rsidRPr="00F762DB" w:rsidRDefault="00117D83" w:rsidP="004B1929">
      <w:pPr>
        <w:widowControl/>
        <w:overflowPunct w:val="0"/>
        <w:autoSpaceDE w:val="0"/>
        <w:autoSpaceDN w:val="0"/>
        <w:adjustRightInd w:val="0"/>
        <w:spacing w:after="180"/>
        <w:jc w:val="left"/>
        <w:rPr>
          <w:rFonts w:ascii="Times New Roman" w:hAnsi="Times New Roman" w:cs="Times New Roman"/>
          <w:color w:val="000000"/>
          <w:kern w:val="0"/>
          <w:sz w:val="20"/>
          <w:szCs w:val="20"/>
          <w:lang w:val="en-GB"/>
        </w:rPr>
      </w:pPr>
      <w:r w:rsidRPr="00117D83">
        <w:rPr>
          <w:rFonts w:ascii="Times New Roman" w:eastAsia="宋体" w:hAnsi="Times New Roman" w:cs="Times New Roman"/>
          <w:color w:val="000000"/>
          <w:kern w:val="0"/>
          <w:sz w:val="20"/>
          <w:szCs w:val="20"/>
          <w:lang w:val="en-GB" w:eastAsia="ja-JP"/>
        </w:rPr>
        <w:t xml:space="preserve">In this contribution, we further discuss NW-sided data collection </w:t>
      </w:r>
      <w:r w:rsidR="00F762DB" w:rsidRPr="00117D83">
        <w:rPr>
          <w:rFonts w:ascii="Times New Roman" w:eastAsia="Times New Roman" w:hAnsi="Times New Roman" w:cs="Times New Roman"/>
          <w:kern w:val="0"/>
          <w:sz w:val="20"/>
          <w:szCs w:val="20"/>
          <w:lang w:eastAsia="en-US"/>
        </w:rPr>
        <w:t>for AI/ML based beam management</w:t>
      </w:r>
      <w:r w:rsidR="00F762DB">
        <w:rPr>
          <w:rFonts w:ascii="Times New Roman" w:hAnsi="Times New Roman" w:cs="Times New Roman" w:hint="eastAsia"/>
          <w:kern w:val="0"/>
          <w:sz w:val="20"/>
          <w:szCs w:val="20"/>
        </w:rPr>
        <w:t>.</w:t>
      </w:r>
    </w:p>
    <w:p w14:paraId="244B41F8"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 xml:space="preserve">2 Discussion </w:t>
      </w:r>
    </w:p>
    <w:p w14:paraId="762E81FC" w14:textId="62644912" w:rsidR="00117D83" w:rsidRPr="00117D83" w:rsidRDefault="00117D83" w:rsidP="00117D83">
      <w:pPr>
        <w:keepNext/>
        <w:keepLines/>
        <w:widowControl/>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eastAsia="ja-JP"/>
        </w:rPr>
      </w:pPr>
      <w:r w:rsidRPr="00117D83">
        <w:rPr>
          <w:rFonts w:ascii="Arial" w:eastAsia="宋体" w:hAnsi="Arial" w:cs="Times New Roman"/>
          <w:kern w:val="0"/>
          <w:sz w:val="32"/>
          <w:szCs w:val="20"/>
          <w:lang w:val="en-GB" w:eastAsia="ja-JP"/>
        </w:rPr>
        <w:t xml:space="preserve">2.1 </w:t>
      </w:r>
      <w:r w:rsidR="00F762DB" w:rsidRPr="00F762DB">
        <w:rPr>
          <w:rFonts w:ascii="Arial" w:eastAsia="宋体" w:hAnsi="Arial" w:cs="Times New Roman" w:hint="eastAsia"/>
          <w:kern w:val="0"/>
          <w:sz w:val="32"/>
          <w:szCs w:val="20"/>
          <w:lang w:val="en-GB" w:eastAsia="ja-JP"/>
        </w:rPr>
        <w:t xml:space="preserve">Procedure of NW-side data collection between </w:t>
      </w:r>
      <w:proofErr w:type="spellStart"/>
      <w:r w:rsidR="00F762DB" w:rsidRPr="00F762DB">
        <w:rPr>
          <w:rFonts w:ascii="Arial" w:eastAsia="宋体" w:hAnsi="Arial" w:cs="Times New Roman" w:hint="eastAsia"/>
          <w:kern w:val="0"/>
          <w:sz w:val="32"/>
          <w:szCs w:val="20"/>
          <w:lang w:val="en-GB" w:eastAsia="ja-JP"/>
        </w:rPr>
        <w:t>gNB</w:t>
      </w:r>
      <w:proofErr w:type="spellEnd"/>
      <w:r w:rsidR="00F762DB" w:rsidRPr="00F762DB">
        <w:rPr>
          <w:rFonts w:ascii="Arial" w:eastAsia="宋体" w:hAnsi="Arial" w:cs="Times New Roman" w:hint="eastAsia"/>
          <w:kern w:val="0"/>
          <w:sz w:val="32"/>
          <w:szCs w:val="20"/>
          <w:lang w:val="en-GB" w:eastAsia="ja-JP"/>
        </w:rPr>
        <w:t xml:space="preserve"> and UE</w:t>
      </w:r>
    </w:p>
    <w:p w14:paraId="07B61BB9" w14:textId="171F6905" w:rsidR="004536FD" w:rsidRDefault="00117D83" w:rsidP="00D12C88">
      <w:pPr>
        <w:widowControl/>
        <w:overflowPunct w:val="0"/>
        <w:autoSpaceDE w:val="0"/>
        <w:autoSpaceDN w:val="0"/>
        <w:adjustRightInd w:val="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lang w:eastAsia="ja-JP"/>
        </w:rPr>
        <w:t>Based on</w:t>
      </w:r>
      <w:r w:rsidR="003642DC">
        <w:rPr>
          <w:rFonts w:ascii="Times New Roman" w:eastAsia="宋体" w:hAnsi="Times New Roman" w:cs="Times New Roman" w:hint="eastAsia"/>
          <w:color w:val="000000"/>
          <w:kern w:val="0"/>
          <w:sz w:val="20"/>
          <w:szCs w:val="20"/>
        </w:rPr>
        <w:t xml:space="preserve"> the agreements from the previous meetings</w:t>
      </w:r>
      <w:r w:rsidRPr="00117D83">
        <w:rPr>
          <w:rFonts w:ascii="Times New Roman" w:eastAsia="宋体" w:hAnsi="Times New Roman" w:cs="Times New Roman"/>
          <w:color w:val="000000"/>
          <w:kern w:val="0"/>
          <w:sz w:val="20"/>
          <w:szCs w:val="20"/>
          <w:lang w:eastAsia="ja-JP"/>
        </w:rPr>
        <w:t xml:space="preserve">, </w:t>
      </w:r>
      <w:r w:rsidR="002E6956">
        <w:rPr>
          <w:rFonts w:ascii="Times New Roman" w:eastAsia="宋体" w:hAnsi="Times New Roman" w:cs="Times New Roman" w:hint="eastAsia"/>
          <w:color w:val="000000"/>
          <w:kern w:val="0"/>
          <w:sz w:val="20"/>
          <w:szCs w:val="20"/>
        </w:rPr>
        <w:t xml:space="preserve">the </w:t>
      </w:r>
      <w:r w:rsidR="002E6956" w:rsidRPr="00117D83">
        <w:rPr>
          <w:rFonts w:ascii="Times New Roman" w:eastAsia="MS Mincho" w:hAnsi="Times New Roman" w:cs="Times New Roman"/>
          <w:noProof/>
          <w:kern w:val="0"/>
          <w:sz w:val="20"/>
          <w:szCs w:val="24"/>
          <w:lang w:eastAsia="en-GB"/>
        </w:rPr>
        <w:t xml:space="preserve">gNB-centric and OAM-centric </w:t>
      </w:r>
      <w:r w:rsidR="004536FD">
        <w:rPr>
          <w:rFonts w:ascii="Times New Roman" w:hAnsi="Times New Roman" w:cs="Times New Roman" w:hint="eastAsia"/>
          <w:noProof/>
          <w:kern w:val="0"/>
          <w:sz w:val="20"/>
          <w:szCs w:val="24"/>
        </w:rPr>
        <w:t xml:space="preserve">data collection </w:t>
      </w:r>
      <w:r w:rsidR="002E6956">
        <w:rPr>
          <w:rFonts w:ascii="Times New Roman" w:hAnsi="Times New Roman" w:cs="Times New Roman" w:hint="eastAsia"/>
          <w:noProof/>
          <w:kern w:val="0"/>
          <w:sz w:val="20"/>
          <w:szCs w:val="24"/>
        </w:rPr>
        <w:t>approaces were considered for</w:t>
      </w:r>
      <w:r w:rsidR="002E6956" w:rsidRPr="00117D83">
        <w:rPr>
          <w:rFonts w:ascii="Times New Roman" w:eastAsia="MS Mincho" w:hAnsi="Times New Roman" w:cs="Times New Roman"/>
          <w:noProof/>
          <w:kern w:val="0"/>
          <w:sz w:val="20"/>
          <w:szCs w:val="24"/>
          <w:lang w:eastAsia="en-GB"/>
        </w:rPr>
        <w:t xml:space="preserve"> NW-side data collection</w:t>
      </w:r>
      <w:r w:rsidR="002E6956">
        <w:rPr>
          <w:rFonts w:ascii="Times New Roman" w:hAnsi="Times New Roman" w:cs="Times New Roman" w:hint="eastAsia"/>
          <w:noProof/>
          <w:kern w:val="0"/>
          <w:sz w:val="20"/>
          <w:szCs w:val="24"/>
        </w:rPr>
        <w:t xml:space="preserve">, and </w:t>
      </w:r>
      <w:r w:rsidR="00D1295F" w:rsidRPr="00D1295F">
        <w:rPr>
          <w:rFonts w:ascii="Times New Roman" w:hAnsi="Times New Roman" w:cs="Times New Roman" w:hint="eastAsia"/>
          <w:noProof/>
          <w:kern w:val="0"/>
          <w:sz w:val="20"/>
          <w:szCs w:val="24"/>
        </w:rPr>
        <w:t xml:space="preserve">the procedure between RAN and UE is common to </w:t>
      </w:r>
      <w:r w:rsidR="002E6956" w:rsidRPr="00117D83">
        <w:rPr>
          <w:rFonts w:ascii="Times New Roman" w:eastAsia="MS Mincho" w:hAnsi="Times New Roman" w:cs="Times New Roman"/>
          <w:noProof/>
          <w:kern w:val="0"/>
          <w:sz w:val="20"/>
          <w:szCs w:val="24"/>
          <w:lang w:eastAsia="en-GB"/>
        </w:rPr>
        <w:t xml:space="preserve">both </w:t>
      </w:r>
      <w:r w:rsidR="00B467D8" w:rsidRPr="00117D83">
        <w:rPr>
          <w:rFonts w:ascii="Times New Roman" w:eastAsia="MS Mincho" w:hAnsi="Times New Roman" w:cs="Times New Roman"/>
          <w:noProof/>
          <w:kern w:val="0"/>
          <w:sz w:val="20"/>
          <w:szCs w:val="24"/>
          <w:lang w:eastAsia="en-GB"/>
        </w:rPr>
        <w:t>gNB-centric and OAM-centric</w:t>
      </w:r>
      <w:r w:rsidR="004536FD">
        <w:rPr>
          <w:rFonts w:ascii="Times New Roman" w:hAnsi="Times New Roman" w:cs="Times New Roman" w:hint="eastAsia"/>
          <w:noProof/>
          <w:kern w:val="0"/>
          <w:sz w:val="20"/>
          <w:szCs w:val="24"/>
        </w:rPr>
        <w:t xml:space="preserve"> data collection </w:t>
      </w:r>
      <w:r w:rsidR="004536FD" w:rsidRPr="009441B7">
        <w:rPr>
          <w:rFonts w:ascii="Times New Roman" w:eastAsia="宋体" w:hAnsi="Times New Roman" w:cs="Times New Roman" w:hint="eastAsia"/>
          <w:color w:val="000000"/>
          <w:kern w:val="0"/>
          <w:sz w:val="20"/>
          <w:szCs w:val="20"/>
          <w:lang w:eastAsia="ja-JP"/>
        </w:rPr>
        <w:t>for NW-side data collection</w:t>
      </w:r>
      <w:r w:rsidR="004536FD">
        <w:rPr>
          <w:rFonts w:ascii="Times New Roman" w:hAnsi="Times New Roman" w:cs="Times New Roman" w:hint="eastAsia"/>
          <w:noProof/>
          <w:kern w:val="0"/>
          <w:sz w:val="20"/>
          <w:szCs w:val="24"/>
        </w:rPr>
        <w:t>. The p</w:t>
      </w:r>
      <w:r w:rsidR="004536FD" w:rsidRPr="004536FD">
        <w:rPr>
          <w:rFonts w:ascii="Times New Roman" w:hAnsi="Times New Roman" w:cs="Times New Roman" w:hint="eastAsia"/>
          <w:noProof/>
          <w:kern w:val="0"/>
          <w:sz w:val="20"/>
          <w:szCs w:val="24"/>
        </w:rPr>
        <w:t>rocedure of NW-sided data collection between gNB and UE</w:t>
      </w:r>
      <w:r w:rsidR="004536FD">
        <w:rPr>
          <w:rFonts w:ascii="Times New Roman" w:hAnsi="Times New Roman" w:cs="Times New Roman" w:hint="eastAsia"/>
          <w:color w:val="000000"/>
          <w:kern w:val="0"/>
          <w:sz w:val="20"/>
          <w:szCs w:val="20"/>
        </w:rPr>
        <w:t xml:space="preserve"> </w:t>
      </w:r>
      <w:r w:rsidRPr="00117D83">
        <w:rPr>
          <w:rFonts w:ascii="Times New Roman" w:eastAsia="宋体" w:hAnsi="Times New Roman" w:cs="Times New Roman"/>
          <w:color w:val="000000"/>
          <w:kern w:val="0"/>
          <w:sz w:val="20"/>
          <w:szCs w:val="20"/>
          <w:lang w:eastAsia="ja-JP"/>
        </w:rPr>
        <w:t xml:space="preserve">is illustrated in Figure .1. </w:t>
      </w:r>
    </w:p>
    <w:p w14:paraId="2B110502" w14:textId="0DC7B555" w:rsidR="00117D83" w:rsidRDefault="006D366D" w:rsidP="004536FD">
      <w:pPr>
        <w:widowControl/>
        <w:overflowPunct w:val="0"/>
        <w:autoSpaceDE w:val="0"/>
        <w:autoSpaceDN w:val="0"/>
        <w:adjustRightInd w:val="0"/>
        <w:spacing w:after="180"/>
        <w:jc w:val="center"/>
        <w:rPr>
          <w:rFonts w:ascii="Times New Roman" w:eastAsia="宋体" w:hAnsi="Times New Roman" w:cs="Times New Roman"/>
          <w:color w:val="000000"/>
          <w:kern w:val="0"/>
          <w:sz w:val="20"/>
          <w:szCs w:val="20"/>
        </w:rPr>
      </w:pPr>
      <w:r>
        <w:rPr>
          <w:rFonts w:hint="eastAsia"/>
        </w:rPr>
        <w:object w:dxaOrig="6230" w:dyaOrig="6480" w14:anchorId="120D4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69.85pt" o:ole="">
            <v:imagedata r:id="rId7" o:title=""/>
          </v:shape>
          <o:OLEObject Type="Embed" ProgID="Visio.Drawing.15" ShapeID="_x0000_i1025" DrawAspect="Content" ObjectID="_1789199155" r:id="rId8"/>
        </w:object>
      </w:r>
    </w:p>
    <w:p w14:paraId="46F9E309" w14:textId="08681990" w:rsidR="00117D83" w:rsidRDefault="00117D83" w:rsidP="00117D83">
      <w:pPr>
        <w:widowControl/>
        <w:overflowPunct w:val="0"/>
        <w:autoSpaceDE w:val="0"/>
        <w:autoSpaceDN w:val="0"/>
        <w:adjustRightInd w:val="0"/>
        <w:spacing w:before="120" w:after="180"/>
        <w:jc w:val="center"/>
        <w:rPr>
          <w:rFonts w:ascii="Times New Roman" w:eastAsia="宋体" w:hAnsi="Times New Roman" w:cs="Times New Roman"/>
          <w:b/>
          <w:bCs/>
          <w:kern w:val="0"/>
          <w:sz w:val="20"/>
          <w:szCs w:val="20"/>
        </w:rPr>
      </w:pPr>
      <w:r w:rsidRPr="00117D83">
        <w:rPr>
          <w:rFonts w:ascii="Times New Roman" w:eastAsia="宋体" w:hAnsi="Times New Roman" w:cs="Times New Roman"/>
          <w:b/>
          <w:bCs/>
          <w:kern w:val="0"/>
          <w:sz w:val="20"/>
          <w:szCs w:val="20"/>
          <w:lang w:eastAsia="ja-JP"/>
        </w:rPr>
        <w:t xml:space="preserve">Figure. 1 </w:t>
      </w:r>
      <w:r w:rsidR="008367BF">
        <w:rPr>
          <w:rFonts w:ascii="Times New Roman" w:eastAsia="宋体" w:hAnsi="Times New Roman" w:cs="Times New Roman" w:hint="eastAsia"/>
          <w:b/>
          <w:bCs/>
          <w:kern w:val="0"/>
          <w:sz w:val="20"/>
          <w:szCs w:val="20"/>
        </w:rPr>
        <w:t>P</w:t>
      </w:r>
      <w:r w:rsidRPr="00117D83">
        <w:rPr>
          <w:rFonts w:ascii="Times New Roman" w:eastAsia="宋体" w:hAnsi="Times New Roman" w:cs="Times New Roman"/>
          <w:b/>
          <w:bCs/>
          <w:kern w:val="0"/>
          <w:sz w:val="20"/>
          <w:szCs w:val="20"/>
          <w:lang w:eastAsia="ja-JP"/>
        </w:rPr>
        <w:t>rocedure of NW-side data collection</w:t>
      </w:r>
      <w:r w:rsidR="008367BF">
        <w:rPr>
          <w:rFonts w:ascii="Times New Roman" w:eastAsia="宋体" w:hAnsi="Times New Roman" w:cs="Times New Roman" w:hint="eastAsia"/>
          <w:b/>
          <w:bCs/>
          <w:kern w:val="0"/>
          <w:sz w:val="20"/>
          <w:szCs w:val="20"/>
        </w:rPr>
        <w:t xml:space="preserve"> between </w:t>
      </w:r>
      <w:proofErr w:type="spellStart"/>
      <w:r w:rsidR="008367BF">
        <w:rPr>
          <w:rFonts w:ascii="Times New Roman" w:eastAsia="宋体" w:hAnsi="Times New Roman" w:cs="Times New Roman" w:hint="eastAsia"/>
          <w:b/>
          <w:bCs/>
          <w:kern w:val="0"/>
          <w:sz w:val="20"/>
          <w:szCs w:val="20"/>
        </w:rPr>
        <w:t>gNB</w:t>
      </w:r>
      <w:proofErr w:type="spellEnd"/>
      <w:r w:rsidR="008367BF">
        <w:rPr>
          <w:rFonts w:ascii="Times New Roman" w:eastAsia="宋体" w:hAnsi="Times New Roman" w:cs="Times New Roman" w:hint="eastAsia"/>
          <w:b/>
          <w:bCs/>
          <w:kern w:val="0"/>
          <w:sz w:val="20"/>
          <w:szCs w:val="20"/>
        </w:rPr>
        <w:t xml:space="preserve"> and UE</w:t>
      </w:r>
    </w:p>
    <w:p w14:paraId="5B7B5933" w14:textId="1CCB7F72" w:rsidR="004536FD" w:rsidRPr="00117D83" w:rsidRDefault="004536FD" w:rsidP="004536FD">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sidRPr="00117D83">
        <w:rPr>
          <w:rFonts w:ascii="Times New Roman" w:eastAsia="宋体" w:hAnsi="Times New Roman" w:cs="Times New Roman"/>
          <w:color w:val="000000"/>
          <w:kern w:val="0"/>
          <w:sz w:val="20"/>
          <w:szCs w:val="20"/>
          <w:lang w:eastAsia="ja-JP"/>
        </w:rPr>
        <w:t xml:space="preserve">In the following, we discuss the remaining issues </w:t>
      </w:r>
      <w:r w:rsidR="00B467D8">
        <w:rPr>
          <w:rFonts w:ascii="Times New Roman" w:eastAsia="宋体" w:hAnsi="Times New Roman" w:cs="Times New Roman" w:hint="eastAsia"/>
          <w:color w:val="000000"/>
          <w:kern w:val="0"/>
          <w:sz w:val="20"/>
          <w:szCs w:val="20"/>
        </w:rPr>
        <w:t>from below steps</w:t>
      </w:r>
      <w:r w:rsidRPr="00117D83">
        <w:rPr>
          <w:rFonts w:ascii="Times New Roman" w:eastAsia="宋体" w:hAnsi="Times New Roman" w:cs="Times New Roman"/>
          <w:color w:val="000000"/>
          <w:kern w:val="0"/>
          <w:sz w:val="20"/>
          <w:szCs w:val="20"/>
          <w:lang w:eastAsia="ja-JP"/>
        </w:rPr>
        <w:t xml:space="preserve">. </w:t>
      </w:r>
    </w:p>
    <w:p w14:paraId="487DE6EE" w14:textId="7F518D74" w:rsidR="004536FD" w:rsidRPr="007C5217" w:rsidRDefault="004536FD" w:rsidP="004536FD">
      <w:pPr>
        <w:widowControl/>
        <w:numPr>
          <w:ilvl w:val="0"/>
          <w:numId w:val="36"/>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S</w:t>
      </w:r>
      <w:r w:rsidRPr="00117D83">
        <w:rPr>
          <w:rFonts w:ascii="Times New Roman" w:eastAsia="Times New Roman" w:hAnsi="Times New Roman" w:cs="Times New Roman"/>
          <w:kern w:val="0"/>
          <w:sz w:val="20"/>
          <w:szCs w:val="20"/>
          <w:lang w:eastAsia="en-US"/>
        </w:rPr>
        <w:t>tep 1: RRC configuration</w:t>
      </w:r>
    </w:p>
    <w:p w14:paraId="06881467" w14:textId="2AAC1661" w:rsidR="007C5217" w:rsidRPr="00117D83" w:rsidRDefault="007C5217" w:rsidP="004536FD">
      <w:pPr>
        <w:widowControl/>
        <w:numPr>
          <w:ilvl w:val="0"/>
          <w:numId w:val="36"/>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Step 2: Perform data collection</w:t>
      </w:r>
    </w:p>
    <w:p w14:paraId="2978E8CE" w14:textId="5C9FB830" w:rsidR="004536FD" w:rsidRPr="00117D83" w:rsidRDefault="004536FD" w:rsidP="004536FD">
      <w:pPr>
        <w:widowControl/>
        <w:numPr>
          <w:ilvl w:val="0"/>
          <w:numId w:val="36"/>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US"/>
        </w:rPr>
      </w:pPr>
      <w:r>
        <w:rPr>
          <w:rFonts w:ascii="Times New Roman" w:hAnsi="Times New Roman" w:cs="Times New Roman" w:hint="eastAsia"/>
          <w:kern w:val="0"/>
          <w:sz w:val="20"/>
          <w:szCs w:val="20"/>
        </w:rPr>
        <w:t>S</w:t>
      </w:r>
      <w:r w:rsidRPr="00117D83">
        <w:rPr>
          <w:rFonts w:ascii="Times New Roman" w:eastAsia="Times New Roman" w:hAnsi="Times New Roman" w:cs="Times New Roman"/>
          <w:kern w:val="0"/>
          <w:sz w:val="20"/>
          <w:szCs w:val="20"/>
          <w:lang w:eastAsia="en-US"/>
        </w:rPr>
        <w:t xml:space="preserve">tep 3: </w:t>
      </w:r>
      <w:r w:rsidR="00D12C88">
        <w:rPr>
          <w:rFonts w:ascii="Times New Roman" w:hAnsi="Times New Roman" w:cs="Times New Roman" w:hint="eastAsia"/>
          <w:kern w:val="0"/>
          <w:sz w:val="20"/>
          <w:szCs w:val="20"/>
        </w:rPr>
        <w:t>Trigger reporting of measurements</w:t>
      </w:r>
    </w:p>
    <w:p w14:paraId="6C457B8C" w14:textId="7352551A" w:rsidR="00117D83" w:rsidRPr="00F762DB" w:rsidRDefault="00117D83" w:rsidP="00F762DB">
      <w:pPr>
        <w:keepNext/>
        <w:keepLines/>
        <w:widowControl/>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eastAsia="ja-JP"/>
        </w:rPr>
      </w:pPr>
      <w:r w:rsidRPr="00F762DB">
        <w:rPr>
          <w:rFonts w:ascii="Arial" w:eastAsia="宋体" w:hAnsi="Arial" w:cs="Times New Roman"/>
          <w:kern w:val="0"/>
          <w:sz w:val="32"/>
          <w:szCs w:val="20"/>
          <w:lang w:val="en-GB" w:eastAsia="ja-JP"/>
        </w:rPr>
        <w:t>2.</w:t>
      </w:r>
      <w:r w:rsidR="00F762DB">
        <w:rPr>
          <w:rFonts w:ascii="Arial" w:eastAsia="宋体" w:hAnsi="Arial" w:cs="Times New Roman" w:hint="eastAsia"/>
          <w:kern w:val="0"/>
          <w:sz w:val="32"/>
          <w:szCs w:val="20"/>
          <w:lang w:val="en-GB"/>
        </w:rPr>
        <w:t>2</w:t>
      </w:r>
      <w:r w:rsidRPr="00F762DB">
        <w:rPr>
          <w:rFonts w:ascii="Arial" w:eastAsia="宋体" w:hAnsi="Arial" w:cs="Times New Roman"/>
          <w:kern w:val="0"/>
          <w:sz w:val="32"/>
          <w:szCs w:val="20"/>
          <w:lang w:val="en-GB" w:eastAsia="ja-JP"/>
        </w:rPr>
        <w:t xml:space="preserve"> Step 1: </w:t>
      </w:r>
      <w:r w:rsidR="008413B4" w:rsidRPr="00F762DB">
        <w:rPr>
          <w:rFonts w:ascii="Arial" w:eastAsia="宋体" w:hAnsi="Arial" w:cs="Times New Roman" w:hint="eastAsia"/>
          <w:kern w:val="0"/>
          <w:sz w:val="32"/>
          <w:szCs w:val="20"/>
          <w:lang w:val="en-GB" w:eastAsia="ja-JP"/>
        </w:rPr>
        <w:t>RRC configuration</w:t>
      </w:r>
    </w:p>
    <w:p w14:paraId="4B88FDF7" w14:textId="28A21BFD" w:rsidR="007E59DC" w:rsidRPr="00F762DB" w:rsidRDefault="007E59DC" w:rsidP="00F762DB">
      <w:pPr>
        <w:keepNext/>
        <w:keepLines/>
        <w:widowControl/>
        <w:overflowPunct w:val="0"/>
        <w:autoSpaceDE w:val="0"/>
        <w:autoSpaceDN w:val="0"/>
        <w:adjustRightInd w:val="0"/>
        <w:spacing w:before="120" w:after="180"/>
        <w:jc w:val="left"/>
        <w:textAlignment w:val="baseline"/>
        <w:outlineLvl w:val="2"/>
        <w:rPr>
          <w:rFonts w:ascii="Arial" w:eastAsia="宋体" w:hAnsi="Arial" w:cs="Times New Roman"/>
          <w:kern w:val="0"/>
          <w:sz w:val="28"/>
          <w:szCs w:val="20"/>
          <w:lang w:val="en-GB" w:eastAsia="ja-JP"/>
        </w:rPr>
      </w:pPr>
      <w:r w:rsidRPr="00F762DB">
        <w:rPr>
          <w:rFonts w:ascii="Arial" w:eastAsia="宋体" w:hAnsi="Arial" w:cs="Times New Roman"/>
          <w:kern w:val="0"/>
          <w:sz w:val="28"/>
          <w:szCs w:val="20"/>
          <w:lang w:val="en-GB" w:eastAsia="ja-JP"/>
        </w:rPr>
        <w:t>2.</w:t>
      </w:r>
      <w:r w:rsidR="00392EBE">
        <w:rPr>
          <w:rFonts w:ascii="Arial" w:eastAsia="宋体" w:hAnsi="Arial" w:cs="Times New Roman" w:hint="eastAsia"/>
          <w:kern w:val="0"/>
          <w:sz w:val="28"/>
          <w:szCs w:val="20"/>
          <w:lang w:val="en-GB"/>
        </w:rPr>
        <w:t>2</w:t>
      </w:r>
      <w:r w:rsidRPr="00F762DB">
        <w:rPr>
          <w:rFonts w:ascii="Arial" w:eastAsia="宋体" w:hAnsi="Arial" w:cs="Times New Roman"/>
          <w:kern w:val="0"/>
          <w:sz w:val="28"/>
          <w:szCs w:val="20"/>
          <w:lang w:val="en-GB" w:eastAsia="ja-JP"/>
        </w:rPr>
        <w:t xml:space="preserve">.1 </w:t>
      </w:r>
      <w:r w:rsidR="004112A5" w:rsidRPr="00F762DB">
        <w:rPr>
          <w:rFonts w:ascii="Arial" w:eastAsia="宋体" w:hAnsi="Arial" w:cs="Times New Roman" w:hint="eastAsia"/>
          <w:kern w:val="0"/>
          <w:sz w:val="28"/>
          <w:szCs w:val="20"/>
          <w:lang w:val="en-GB" w:eastAsia="ja-JP"/>
        </w:rPr>
        <w:t>Measurement</w:t>
      </w:r>
      <w:r w:rsidRPr="00F762DB">
        <w:rPr>
          <w:rFonts w:ascii="Arial" w:eastAsia="宋体" w:hAnsi="Arial" w:cs="Times New Roman" w:hint="eastAsia"/>
          <w:kern w:val="0"/>
          <w:sz w:val="28"/>
          <w:szCs w:val="20"/>
          <w:lang w:val="en-GB" w:eastAsia="ja-JP"/>
        </w:rPr>
        <w:t xml:space="preserve"> period for UEs to start and stop collecting training data</w:t>
      </w:r>
    </w:p>
    <w:p w14:paraId="36F25F47" w14:textId="753F8368" w:rsidR="00A05CE7" w:rsidRDefault="001626D5" w:rsidP="004536FD">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NW-side data collection</w:t>
      </w:r>
      <w:r w:rsidR="00A43B57">
        <w:rPr>
          <w:rFonts w:ascii="Times New Roman" w:eastAsia="宋体" w:hAnsi="Times New Roman" w:cs="Times New Roman" w:hint="eastAsia"/>
          <w:color w:val="000000"/>
          <w:kern w:val="0"/>
          <w:sz w:val="20"/>
          <w:szCs w:val="20"/>
        </w:rPr>
        <w:t xml:space="preserve"> framework</w:t>
      </w:r>
      <w:r>
        <w:rPr>
          <w:rFonts w:ascii="Times New Roman" w:eastAsia="宋体" w:hAnsi="Times New Roman" w:cs="Times New Roman" w:hint="eastAsia"/>
          <w:color w:val="000000"/>
          <w:kern w:val="0"/>
          <w:sz w:val="20"/>
          <w:szCs w:val="20"/>
        </w:rPr>
        <w:t xml:space="preserve"> is used to collect</w:t>
      </w:r>
      <w:r w:rsidR="00A43B57">
        <w:rPr>
          <w:rFonts w:ascii="Times New Roman" w:eastAsia="宋体" w:hAnsi="Times New Roman" w:cs="Times New Roman" w:hint="eastAsia"/>
          <w:color w:val="000000"/>
          <w:kern w:val="0"/>
          <w:sz w:val="20"/>
          <w:szCs w:val="20"/>
        </w:rPr>
        <w:t xml:space="preserve"> </w:t>
      </w:r>
      <w:r>
        <w:rPr>
          <w:rFonts w:ascii="Times New Roman" w:eastAsia="宋体" w:hAnsi="Times New Roman" w:cs="Times New Roman" w:hint="eastAsia"/>
          <w:color w:val="000000"/>
          <w:kern w:val="0"/>
          <w:sz w:val="20"/>
          <w:szCs w:val="20"/>
        </w:rPr>
        <w:t xml:space="preserve">data for training </w:t>
      </w:r>
      <w:r w:rsidR="00E50CE8">
        <w:rPr>
          <w:rFonts w:ascii="Times New Roman" w:eastAsia="宋体" w:hAnsi="Times New Roman" w:cs="Times New Roman" w:hint="eastAsia"/>
          <w:color w:val="000000"/>
          <w:kern w:val="0"/>
          <w:sz w:val="20"/>
          <w:szCs w:val="20"/>
        </w:rPr>
        <w:t>NW</w:t>
      </w:r>
      <w:r>
        <w:rPr>
          <w:rFonts w:ascii="Times New Roman" w:eastAsia="宋体" w:hAnsi="Times New Roman" w:cs="Times New Roman" w:hint="eastAsia"/>
          <w:color w:val="000000"/>
          <w:kern w:val="0"/>
          <w:sz w:val="20"/>
          <w:szCs w:val="20"/>
        </w:rPr>
        <w:t>-sided model.</w:t>
      </w:r>
      <w:r w:rsidR="00A43B57">
        <w:rPr>
          <w:rFonts w:ascii="Times New Roman" w:eastAsia="宋体" w:hAnsi="Times New Roman" w:cs="Times New Roman" w:hint="eastAsia"/>
          <w:color w:val="000000"/>
          <w:kern w:val="0"/>
          <w:sz w:val="20"/>
          <w:szCs w:val="20"/>
        </w:rPr>
        <w:t xml:space="preserve"> </w:t>
      </w:r>
      <w:r w:rsidR="00A05CE7">
        <w:rPr>
          <w:rFonts w:ascii="Times New Roman" w:eastAsia="宋体" w:hAnsi="Times New Roman" w:cs="Times New Roman" w:hint="eastAsia"/>
          <w:color w:val="000000"/>
          <w:kern w:val="0"/>
          <w:sz w:val="20"/>
          <w:szCs w:val="20"/>
        </w:rPr>
        <w:t xml:space="preserve">In the previous meetings, RAN2 agreed </w:t>
      </w:r>
      <w:r w:rsidR="00A05CE7">
        <w:rPr>
          <w:rFonts w:ascii="Times New Roman" w:eastAsia="宋体" w:hAnsi="Times New Roman" w:cs="Times New Roman"/>
          <w:color w:val="000000"/>
          <w:kern w:val="0"/>
          <w:sz w:val="20"/>
          <w:szCs w:val="20"/>
        </w:rPr>
        <w:t>that</w:t>
      </w:r>
      <w:r w:rsidR="00A05CE7">
        <w:rPr>
          <w:rFonts w:ascii="Times New Roman" w:eastAsia="宋体" w:hAnsi="Times New Roman" w:cs="Times New Roman" w:hint="eastAsia"/>
          <w:color w:val="000000"/>
          <w:kern w:val="0"/>
          <w:sz w:val="20"/>
          <w:szCs w:val="20"/>
        </w:rPr>
        <w:t xml:space="preserve"> the i</w:t>
      </w:r>
      <w:r w:rsidR="00A05CE7" w:rsidRPr="001626D5">
        <w:rPr>
          <w:rFonts w:ascii="Times New Roman" w:eastAsia="宋体" w:hAnsi="Times New Roman" w:cs="Times New Roman" w:hint="eastAsia"/>
          <w:color w:val="000000"/>
          <w:kern w:val="0"/>
          <w:sz w:val="20"/>
          <w:szCs w:val="20"/>
        </w:rPr>
        <w:t xml:space="preserve">mmediate MDT is the baseline framework for </w:t>
      </w:r>
      <w:bookmarkStart w:id="3" w:name="_Hlk178164550"/>
      <w:r w:rsidR="00A05CE7">
        <w:rPr>
          <w:rFonts w:ascii="Times New Roman" w:eastAsia="宋体" w:hAnsi="Times New Roman" w:cs="Times New Roman" w:hint="eastAsia"/>
          <w:color w:val="000000"/>
          <w:kern w:val="0"/>
          <w:sz w:val="20"/>
          <w:szCs w:val="20"/>
        </w:rPr>
        <w:t xml:space="preserve">NW-side </w:t>
      </w:r>
      <w:r w:rsidR="00A05CE7" w:rsidRPr="001626D5">
        <w:rPr>
          <w:rFonts w:ascii="Times New Roman" w:eastAsia="宋体" w:hAnsi="Times New Roman" w:cs="Times New Roman" w:hint="eastAsia"/>
          <w:color w:val="000000"/>
          <w:kern w:val="0"/>
          <w:sz w:val="20"/>
          <w:szCs w:val="20"/>
        </w:rPr>
        <w:t>data collection</w:t>
      </w:r>
      <w:bookmarkEnd w:id="3"/>
      <w:r w:rsidR="00A05CE7" w:rsidRPr="001626D5">
        <w:rPr>
          <w:rFonts w:ascii="Times New Roman" w:eastAsia="宋体" w:hAnsi="Times New Roman" w:cs="Times New Roman" w:hint="eastAsia"/>
          <w:color w:val="000000"/>
          <w:kern w:val="0"/>
          <w:sz w:val="20"/>
          <w:szCs w:val="20"/>
        </w:rPr>
        <w:t>.</w:t>
      </w:r>
      <w:r w:rsidR="00A05CE7">
        <w:rPr>
          <w:rFonts w:ascii="Times New Roman" w:eastAsia="宋体" w:hAnsi="Times New Roman" w:cs="Times New Roman" w:hint="eastAsia"/>
          <w:color w:val="000000"/>
          <w:kern w:val="0"/>
          <w:sz w:val="20"/>
          <w:szCs w:val="20"/>
        </w:rPr>
        <w:t xml:space="preserve"> For immediate MDT, measurement configuration </w:t>
      </w:r>
      <w:r w:rsidR="00A05CE7" w:rsidRPr="00117D83">
        <w:rPr>
          <w:rFonts w:ascii="Times New Roman" w:eastAsia="宋体" w:hAnsi="Times New Roman" w:cs="Times New Roman"/>
          <w:color w:val="000000"/>
          <w:kern w:val="0"/>
          <w:sz w:val="20"/>
          <w:szCs w:val="20"/>
          <w:lang w:eastAsia="ja-JP"/>
        </w:rPr>
        <w:t xml:space="preserve">(i.e. </w:t>
      </w:r>
      <w:proofErr w:type="spellStart"/>
      <w:r w:rsidR="00A05CE7" w:rsidRPr="00117D83">
        <w:rPr>
          <w:rFonts w:ascii="Times New Roman" w:eastAsia="宋体" w:hAnsi="Times New Roman" w:cs="Times New Roman"/>
          <w:i/>
          <w:iCs/>
          <w:color w:val="000000"/>
          <w:kern w:val="0"/>
          <w:sz w:val="20"/>
          <w:szCs w:val="20"/>
          <w:lang w:eastAsia="ja-JP"/>
        </w:rPr>
        <w:t>MeasConfig</w:t>
      </w:r>
      <w:proofErr w:type="spellEnd"/>
      <w:r w:rsidR="00A05CE7" w:rsidRPr="00117D83">
        <w:rPr>
          <w:rFonts w:ascii="Times New Roman" w:eastAsia="宋体" w:hAnsi="Times New Roman" w:cs="Times New Roman"/>
          <w:color w:val="000000"/>
          <w:kern w:val="0"/>
          <w:sz w:val="20"/>
          <w:szCs w:val="20"/>
          <w:lang w:eastAsia="ja-JP"/>
        </w:rPr>
        <w:t>)</w:t>
      </w:r>
      <w:r w:rsidR="00A05CE7">
        <w:rPr>
          <w:rFonts w:ascii="Times New Roman" w:eastAsia="宋体" w:hAnsi="Times New Roman" w:cs="Times New Roman" w:hint="eastAsia"/>
          <w:color w:val="000000"/>
          <w:kern w:val="0"/>
          <w:sz w:val="20"/>
          <w:szCs w:val="20"/>
        </w:rPr>
        <w:t xml:space="preserve"> from </w:t>
      </w:r>
      <w:proofErr w:type="spellStart"/>
      <w:r w:rsidR="00A05CE7">
        <w:rPr>
          <w:rFonts w:ascii="Times New Roman" w:eastAsia="宋体" w:hAnsi="Times New Roman" w:cs="Times New Roman" w:hint="eastAsia"/>
          <w:color w:val="000000"/>
          <w:kern w:val="0"/>
          <w:sz w:val="20"/>
          <w:szCs w:val="20"/>
        </w:rPr>
        <w:t>gNB</w:t>
      </w:r>
      <w:proofErr w:type="spellEnd"/>
      <w:r w:rsidR="00A05CE7">
        <w:rPr>
          <w:rFonts w:ascii="Times New Roman" w:eastAsia="宋体" w:hAnsi="Times New Roman" w:cs="Times New Roman" w:hint="eastAsia"/>
          <w:color w:val="000000"/>
          <w:kern w:val="0"/>
          <w:sz w:val="20"/>
          <w:szCs w:val="20"/>
        </w:rPr>
        <w:t xml:space="preserve"> to UE is included in </w:t>
      </w:r>
      <w:proofErr w:type="spellStart"/>
      <w:r w:rsidR="00A05CE7" w:rsidRPr="00117D83">
        <w:rPr>
          <w:rFonts w:ascii="Times New Roman" w:eastAsia="宋体" w:hAnsi="Times New Roman" w:cs="Times New Roman"/>
          <w:i/>
          <w:iCs/>
          <w:color w:val="000000"/>
          <w:kern w:val="0"/>
          <w:sz w:val="20"/>
          <w:szCs w:val="20"/>
          <w:lang w:eastAsia="ja-JP"/>
        </w:rPr>
        <w:t>RRCReconfiguration</w:t>
      </w:r>
      <w:proofErr w:type="spellEnd"/>
      <w:r w:rsidR="00A05CE7" w:rsidRPr="00117D83">
        <w:rPr>
          <w:rFonts w:ascii="Times New Roman" w:eastAsia="宋体" w:hAnsi="Times New Roman" w:cs="Times New Roman"/>
          <w:i/>
          <w:iCs/>
          <w:color w:val="000000"/>
          <w:kern w:val="0"/>
          <w:sz w:val="20"/>
          <w:szCs w:val="20"/>
          <w:lang w:eastAsia="ja-JP"/>
        </w:rPr>
        <w:t xml:space="preserve"> </w:t>
      </w:r>
      <w:r w:rsidR="00A05CE7" w:rsidRPr="00117D83">
        <w:rPr>
          <w:rFonts w:ascii="Times New Roman" w:eastAsia="宋体" w:hAnsi="Times New Roman" w:cs="Times New Roman"/>
          <w:color w:val="000000"/>
          <w:kern w:val="0"/>
          <w:sz w:val="20"/>
          <w:szCs w:val="20"/>
          <w:lang w:eastAsia="ja-JP"/>
        </w:rPr>
        <w:t>message.</w:t>
      </w:r>
    </w:p>
    <w:p w14:paraId="662C4731" w14:textId="37A9F8BF" w:rsidR="00A05CE7" w:rsidRDefault="00A05CE7" w:rsidP="004536FD">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E50CE8">
        <w:rPr>
          <w:rFonts w:ascii="Times New Roman" w:eastAsia="宋体" w:hAnsi="Times New Roman" w:cs="Times New Roman" w:hint="eastAsia"/>
          <w:b/>
          <w:bCs/>
          <w:kern w:val="0"/>
          <w:sz w:val="20"/>
          <w:szCs w:val="20"/>
          <w:lang w:eastAsia="ja-JP"/>
        </w:rPr>
        <w:lastRenderedPageBreak/>
        <w:t xml:space="preserve">Observation </w:t>
      </w:r>
      <w:r>
        <w:rPr>
          <w:rFonts w:ascii="Times New Roman" w:eastAsia="宋体" w:hAnsi="Times New Roman" w:cs="Times New Roman" w:hint="eastAsia"/>
          <w:b/>
          <w:bCs/>
          <w:kern w:val="0"/>
          <w:sz w:val="20"/>
          <w:szCs w:val="20"/>
        </w:rPr>
        <w:t>1</w:t>
      </w:r>
      <w:r w:rsidRPr="00E50CE8">
        <w:rPr>
          <w:rFonts w:ascii="Times New Roman" w:eastAsia="宋体" w:hAnsi="Times New Roman" w:cs="Times New Roman" w:hint="eastAsia"/>
          <w:b/>
          <w:bCs/>
          <w:kern w:val="0"/>
          <w:sz w:val="20"/>
          <w:szCs w:val="20"/>
          <w:lang w:eastAsia="ja-JP"/>
        </w:rPr>
        <w:t>:</w:t>
      </w:r>
      <w:r>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Measurement</w:t>
      </w:r>
      <w:r>
        <w:rPr>
          <w:rFonts w:ascii="Times New Roman" w:eastAsia="宋体" w:hAnsi="Times New Roman" w:cs="Times New Roman" w:hint="eastAsia"/>
          <w:b/>
          <w:bCs/>
          <w:kern w:val="0"/>
          <w:sz w:val="20"/>
          <w:szCs w:val="20"/>
        </w:rPr>
        <w:t xml:space="preserve"> configuration</w:t>
      </w:r>
      <w:r w:rsidR="008743E1">
        <w:rPr>
          <w:rFonts w:ascii="Times New Roman" w:eastAsia="宋体" w:hAnsi="Times New Roman" w:cs="Times New Roman" w:hint="eastAsia"/>
          <w:b/>
          <w:bCs/>
          <w:kern w:val="0"/>
          <w:sz w:val="20"/>
          <w:szCs w:val="20"/>
        </w:rPr>
        <w:t>s</w:t>
      </w:r>
      <w:r>
        <w:rPr>
          <w:rFonts w:ascii="Times New Roman" w:eastAsia="宋体" w:hAnsi="Times New Roman" w:cs="Times New Roman" w:hint="eastAsia"/>
          <w:b/>
          <w:bCs/>
          <w:kern w:val="0"/>
          <w:sz w:val="20"/>
          <w:szCs w:val="20"/>
        </w:rPr>
        <w:t xml:space="preserve"> for NW-side data collection </w:t>
      </w:r>
      <w:r w:rsidR="008743E1">
        <w:rPr>
          <w:rFonts w:ascii="Times New Roman" w:eastAsia="宋体" w:hAnsi="Times New Roman" w:cs="Times New Roman" w:hint="eastAsia"/>
          <w:b/>
          <w:bCs/>
          <w:kern w:val="0"/>
          <w:sz w:val="20"/>
          <w:szCs w:val="20"/>
        </w:rPr>
        <w:t>are</w:t>
      </w:r>
      <w:r>
        <w:rPr>
          <w:rFonts w:ascii="Times New Roman" w:eastAsia="宋体" w:hAnsi="Times New Roman" w:cs="Times New Roman" w:hint="eastAsia"/>
          <w:b/>
          <w:bCs/>
          <w:kern w:val="0"/>
          <w:sz w:val="20"/>
          <w:szCs w:val="20"/>
        </w:rPr>
        <w:t xml:space="preserve"> included in </w:t>
      </w:r>
      <w:proofErr w:type="spellStart"/>
      <w:r w:rsidRPr="00897F59">
        <w:rPr>
          <w:rFonts w:ascii="Times New Roman" w:eastAsia="宋体" w:hAnsi="Times New Roman" w:cs="Times New Roman" w:hint="eastAsia"/>
          <w:b/>
          <w:bCs/>
          <w:i/>
          <w:iCs/>
          <w:kern w:val="0"/>
          <w:sz w:val="20"/>
          <w:szCs w:val="20"/>
        </w:rPr>
        <w:t>RRCReconfiguration</w:t>
      </w:r>
      <w:proofErr w:type="spellEnd"/>
      <w:r w:rsidRPr="00897F59">
        <w:rPr>
          <w:rFonts w:ascii="Times New Roman" w:eastAsia="宋体" w:hAnsi="Times New Roman" w:cs="Times New Roman" w:hint="eastAsia"/>
          <w:b/>
          <w:bCs/>
          <w:kern w:val="0"/>
          <w:sz w:val="20"/>
          <w:szCs w:val="20"/>
        </w:rPr>
        <w:t xml:space="preserve"> message</w:t>
      </w:r>
      <w:r>
        <w:rPr>
          <w:rFonts w:ascii="Times New Roman" w:eastAsia="宋体" w:hAnsi="Times New Roman" w:cs="Times New Roman" w:hint="eastAsia"/>
          <w:b/>
          <w:bCs/>
          <w:kern w:val="0"/>
          <w:sz w:val="20"/>
          <w:szCs w:val="20"/>
        </w:rPr>
        <w:t>.</w:t>
      </w:r>
    </w:p>
    <w:p w14:paraId="3F146AC7" w14:textId="69675878" w:rsidR="001626D5" w:rsidRDefault="00A43B57" w:rsidP="004536FD">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Sometimes</w:t>
      </w:r>
      <w:r w:rsidR="001626D5">
        <w:rPr>
          <w:rFonts w:ascii="Times New Roman" w:eastAsia="宋体" w:hAnsi="Times New Roman" w:cs="Times New Roman" w:hint="eastAsia"/>
          <w:color w:val="000000"/>
          <w:kern w:val="0"/>
          <w:sz w:val="20"/>
          <w:szCs w:val="20"/>
        </w:rPr>
        <w:t xml:space="preserve">, </w:t>
      </w:r>
      <w:r w:rsidR="00A05CE7">
        <w:rPr>
          <w:rFonts w:ascii="Times New Roman" w:eastAsia="宋体" w:hAnsi="Times New Roman" w:cs="Times New Roman" w:hint="eastAsia"/>
          <w:color w:val="000000"/>
          <w:kern w:val="0"/>
          <w:sz w:val="20"/>
          <w:szCs w:val="20"/>
        </w:rPr>
        <w:t xml:space="preserve">to train the NW-sided model, </w:t>
      </w:r>
      <w:r>
        <w:rPr>
          <w:rFonts w:ascii="Times New Roman" w:eastAsia="宋体" w:hAnsi="Times New Roman" w:cs="Times New Roman" w:hint="eastAsia"/>
          <w:color w:val="000000"/>
          <w:kern w:val="0"/>
          <w:sz w:val="20"/>
          <w:szCs w:val="20"/>
        </w:rPr>
        <w:t xml:space="preserve">it is necessary to collect training </w:t>
      </w:r>
      <w:r w:rsidR="001626D5">
        <w:rPr>
          <w:rFonts w:ascii="Times New Roman" w:eastAsia="宋体" w:hAnsi="Times New Roman" w:cs="Times New Roman" w:hint="eastAsia"/>
          <w:color w:val="000000"/>
          <w:kern w:val="0"/>
          <w:sz w:val="20"/>
          <w:szCs w:val="20"/>
        </w:rPr>
        <w:t xml:space="preserve">data from a </w:t>
      </w:r>
      <w:r w:rsidR="001626D5">
        <w:rPr>
          <w:rFonts w:ascii="Times New Roman" w:eastAsia="宋体" w:hAnsi="Times New Roman" w:cs="Times New Roman"/>
          <w:color w:val="000000"/>
          <w:kern w:val="0"/>
          <w:sz w:val="20"/>
          <w:szCs w:val="20"/>
        </w:rPr>
        <w:t>certain</w:t>
      </w:r>
      <w:r w:rsidR="001626D5">
        <w:rPr>
          <w:rFonts w:ascii="Times New Roman" w:eastAsia="宋体" w:hAnsi="Times New Roman" w:cs="Times New Roman" w:hint="eastAsia"/>
          <w:color w:val="000000"/>
          <w:kern w:val="0"/>
          <w:sz w:val="20"/>
          <w:szCs w:val="20"/>
        </w:rPr>
        <w:t xml:space="preserve"> </w:t>
      </w:r>
      <w:r w:rsidR="007E2044">
        <w:rPr>
          <w:rFonts w:ascii="Times New Roman" w:eastAsia="宋体" w:hAnsi="Times New Roman" w:cs="Times New Roman" w:hint="eastAsia"/>
          <w:color w:val="000000"/>
          <w:kern w:val="0"/>
          <w:sz w:val="20"/>
          <w:szCs w:val="20"/>
        </w:rPr>
        <w:t>measurement</w:t>
      </w:r>
      <w:r w:rsidR="007E2044">
        <w:rPr>
          <w:rFonts w:ascii="Times New Roman" w:eastAsia="宋体" w:hAnsi="Times New Roman" w:cs="Times New Roman"/>
          <w:color w:val="000000"/>
          <w:kern w:val="0"/>
          <w:sz w:val="20"/>
          <w:szCs w:val="20"/>
        </w:rPr>
        <w:t xml:space="preserve"> </w:t>
      </w:r>
      <w:r w:rsidR="001626D5">
        <w:rPr>
          <w:rFonts w:ascii="Times New Roman" w:eastAsia="宋体" w:hAnsi="Times New Roman" w:cs="Times New Roman"/>
          <w:color w:val="000000"/>
          <w:kern w:val="0"/>
          <w:sz w:val="20"/>
          <w:szCs w:val="20"/>
        </w:rPr>
        <w:t>period</w:t>
      </w:r>
      <w:r w:rsidR="001626D5">
        <w:rPr>
          <w:rFonts w:ascii="Times New Roman" w:eastAsia="宋体" w:hAnsi="Times New Roman" w:cs="Times New Roman" w:hint="eastAsia"/>
          <w:color w:val="000000"/>
          <w:kern w:val="0"/>
          <w:sz w:val="20"/>
          <w:szCs w:val="20"/>
        </w:rPr>
        <w:t xml:space="preserve">. </w:t>
      </w:r>
      <w:r w:rsidR="007E2044">
        <w:rPr>
          <w:rFonts w:ascii="Times New Roman" w:eastAsia="宋体" w:hAnsi="Times New Roman" w:cs="Times New Roman" w:hint="eastAsia"/>
          <w:color w:val="000000"/>
          <w:kern w:val="0"/>
          <w:sz w:val="20"/>
          <w:szCs w:val="20"/>
        </w:rPr>
        <w:t>The measurement period can be represented by the</w:t>
      </w:r>
      <w:r w:rsidR="00581086">
        <w:rPr>
          <w:rFonts w:ascii="Times New Roman" w:eastAsia="宋体" w:hAnsi="Times New Roman" w:cs="Times New Roman" w:hint="eastAsia"/>
          <w:color w:val="000000"/>
          <w:kern w:val="0"/>
          <w:sz w:val="20"/>
          <w:szCs w:val="20"/>
        </w:rPr>
        <w:t xml:space="preserve"> start</w:t>
      </w:r>
      <w:r w:rsidR="007E2044">
        <w:rPr>
          <w:rFonts w:ascii="Times New Roman" w:eastAsia="宋体" w:hAnsi="Times New Roman" w:cs="Times New Roman" w:hint="eastAsia"/>
          <w:color w:val="000000"/>
          <w:kern w:val="0"/>
          <w:sz w:val="20"/>
          <w:szCs w:val="20"/>
        </w:rPr>
        <w:t xml:space="preserve"> time and stop </w:t>
      </w:r>
      <w:r w:rsidR="00581086">
        <w:rPr>
          <w:rFonts w:ascii="Times New Roman" w:eastAsia="宋体" w:hAnsi="Times New Roman" w:cs="Times New Roman" w:hint="eastAsia"/>
          <w:color w:val="000000"/>
          <w:kern w:val="0"/>
          <w:sz w:val="20"/>
          <w:szCs w:val="20"/>
        </w:rPr>
        <w:t xml:space="preserve">time for </w:t>
      </w:r>
      <w:r w:rsidR="007E2044">
        <w:rPr>
          <w:rFonts w:ascii="Times New Roman" w:eastAsia="宋体" w:hAnsi="Times New Roman" w:cs="Times New Roman" w:hint="eastAsia"/>
          <w:color w:val="000000"/>
          <w:kern w:val="0"/>
          <w:sz w:val="20"/>
          <w:szCs w:val="20"/>
        </w:rPr>
        <w:t xml:space="preserve">collecting training data. </w:t>
      </w:r>
      <w:r w:rsidR="00995005">
        <w:rPr>
          <w:rFonts w:ascii="Times New Roman" w:eastAsia="宋体" w:hAnsi="Times New Roman" w:cs="Times New Roman" w:hint="eastAsia"/>
          <w:color w:val="000000"/>
          <w:kern w:val="0"/>
          <w:sz w:val="20"/>
          <w:szCs w:val="20"/>
        </w:rPr>
        <w:t xml:space="preserve">With the </w:t>
      </w:r>
      <w:r w:rsidR="003E7B1D">
        <w:rPr>
          <w:rFonts w:ascii="Times New Roman" w:eastAsia="宋体" w:hAnsi="Times New Roman" w:cs="Times New Roman" w:hint="eastAsia"/>
          <w:color w:val="000000"/>
          <w:kern w:val="0"/>
          <w:sz w:val="20"/>
          <w:szCs w:val="20"/>
        </w:rPr>
        <w:t>measurement period</w:t>
      </w:r>
      <w:r w:rsidR="00995005">
        <w:rPr>
          <w:rFonts w:ascii="Times New Roman" w:eastAsia="宋体" w:hAnsi="Times New Roman" w:cs="Times New Roman" w:hint="eastAsia"/>
          <w:color w:val="000000"/>
          <w:kern w:val="0"/>
          <w:sz w:val="20"/>
          <w:szCs w:val="20"/>
        </w:rPr>
        <w:t>,</w:t>
      </w:r>
      <w:r w:rsidR="00995005" w:rsidRPr="00995005">
        <w:rPr>
          <w:rFonts w:ascii="Times New Roman" w:hAnsi="Times New Roman" w:cs="Times New Roman" w:hint="eastAsia"/>
        </w:rPr>
        <w:t xml:space="preserve"> </w:t>
      </w:r>
      <w:r w:rsidR="00995005">
        <w:rPr>
          <w:rFonts w:ascii="Times New Roman" w:eastAsia="宋体" w:hAnsi="Times New Roman" w:cs="Times New Roman" w:hint="eastAsia"/>
          <w:color w:val="000000"/>
          <w:kern w:val="0"/>
          <w:sz w:val="20"/>
          <w:szCs w:val="20"/>
        </w:rPr>
        <w:t>the UEs</w:t>
      </w:r>
      <w:r w:rsidR="00A05EF2">
        <w:rPr>
          <w:rFonts w:ascii="Times New Roman" w:eastAsia="宋体" w:hAnsi="Times New Roman" w:cs="Times New Roman" w:hint="eastAsia"/>
          <w:color w:val="000000"/>
          <w:kern w:val="0"/>
          <w:sz w:val="20"/>
          <w:szCs w:val="20"/>
        </w:rPr>
        <w:t xml:space="preserve"> </w:t>
      </w:r>
      <w:r w:rsidR="00995005">
        <w:rPr>
          <w:rFonts w:ascii="Times New Roman" w:hAnsi="Times New Roman" w:cs="Times New Roman" w:hint="eastAsia"/>
        </w:rPr>
        <w:t>collect training data</w:t>
      </w:r>
      <w:r w:rsidR="00A05EF2">
        <w:rPr>
          <w:rFonts w:ascii="Times New Roman" w:hAnsi="Times New Roman" w:cs="Times New Roman" w:hint="eastAsia"/>
        </w:rPr>
        <w:t xml:space="preserve"> from</w:t>
      </w:r>
      <w:r w:rsidR="003E7B1D">
        <w:rPr>
          <w:rFonts w:ascii="Times New Roman" w:hAnsi="Times New Roman" w:cs="Times New Roman" w:hint="eastAsia"/>
        </w:rPr>
        <w:t xml:space="preserve"> the start time of the </w:t>
      </w:r>
      <w:r w:rsidR="00A05EF2">
        <w:rPr>
          <w:rFonts w:ascii="Times New Roman" w:hAnsi="Times New Roman" w:cs="Times New Roman" w:hint="eastAsia"/>
        </w:rPr>
        <w:t>measurement period</w:t>
      </w:r>
      <w:r w:rsidR="003E7B1D">
        <w:rPr>
          <w:rFonts w:ascii="Times New Roman" w:hAnsi="Times New Roman" w:cs="Times New Roman" w:hint="eastAsia"/>
        </w:rPr>
        <w:t xml:space="preserve"> to the stop time of the measurement period</w:t>
      </w:r>
      <w:r w:rsidR="00995005">
        <w:rPr>
          <w:rFonts w:ascii="Times New Roman" w:hAnsi="Times New Roman" w:cs="Times New Roman" w:hint="eastAsia"/>
        </w:rPr>
        <w:t xml:space="preserve">. </w:t>
      </w:r>
    </w:p>
    <w:p w14:paraId="63E09868" w14:textId="2DB35495" w:rsidR="00E50CE8" w:rsidRPr="00E50CE8" w:rsidRDefault="00E50CE8" w:rsidP="004536FD">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sidR="00A05CE7">
        <w:rPr>
          <w:rFonts w:ascii="Times New Roman" w:eastAsia="宋体" w:hAnsi="Times New Roman" w:cs="Times New Roman" w:hint="eastAsia"/>
          <w:b/>
          <w:bCs/>
          <w:kern w:val="0"/>
          <w:sz w:val="20"/>
          <w:szCs w:val="20"/>
        </w:rPr>
        <w:t>2</w:t>
      </w:r>
      <w:r w:rsidRPr="00E50CE8">
        <w:rPr>
          <w:rFonts w:ascii="Times New Roman" w:eastAsia="宋体" w:hAnsi="Times New Roman" w:cs="Times New Roman" w:hint="eastAsia"/>
          <w:b/>
          <w:bCs/>
          <w:kern w:val="0"/>
          <w:sz w:val="20"/>
          <w:szCs w:val="20"/>
          <w:lang w:eastAsia="ja-JP"/>
        </w:rPr>
        <w:t xml:space="preserve">: </w:t>
      </w:r>
      <w:r w:rsidR="00897F59">
        <w:rPr>
          <w:rFonts w:ascii="Times New Roman" w:eastAsia="宋体" w:hAnsi="Times New Roman" w:cs="Times New Roman" w:hint="eastAsia"/>
          <w:b/>
          <w:bCs/>
          <w:kern w:val="0"/>
          <w:sz w:val="20"/>
          <w:szCs w:val="20"/>
        </w:rPr>
        <w:t xml:space="preserve">Measurement period </w:t>
      </w:r>
      <w:r w:rsidR="00897F59" w:rsidRPr="00897F59">
        <w:rPr>
          <w:rFonts w:ascii="Times New Roman" w:eastAsia="宋体" w:hAnsi="Times New Roman" w:cs="Times New Roman" w:hint="eastAsia"/>
          <w:b/>
          <w:bCs/>
          <w:kern w:val="0"/>
          <w:sz w:val="20"/>
          <w:szCs w:val="20"/>
        </w:rPr>
        <w:t xml:space="preserve">for </w:t>
      </w:r>
      <w:r w:rsidR="004A3381">
        <w:rPr>
          <w:rFonts w:ascii="Times New Roman" w:eastAsia="宋体" w:hAnsi="Times New Roman" w:cs="Times New Roman" w:hint="eastAsia"/>
          <w:b/>
          <w:bCs/>
          <w:kern w:val="0"/>
          <w:sz w:val="20"/>
          <w:szCs w:val="20"/>
        </w:rPr>
        <w:t xml:space="preserve">NW-side data </w:t>
      </w:r>
      <w:r w:rsidR="00897F59">
        <w:rPr>
          <w:rFonts w:ascii="Times New Roman" w:eastAsia="宋体" w:hAnsi="Times New Roman" w:cs="Times New Roman" w:hint="eastAsia"/>
          <w:b/>
          <w:bCs/>
          <w:kern w:val="0"/>
          <w:sz w:val="20"/>
          <w:szCs w:val="20"/>
        </w:rPr>
        <w:t>collecti</w:t>
      </w:r>
      <w:r w:rsidR="004A3381">
        <w:rPr>
          <w:rFonts w:ascii="Times New Roman" w:eastAsia="宋体" w:hAnsi="Times New Roman" w:cs="Times New Roman" w:hint="eastAsia"/>
          <w:b/>
          <w:bCs/>
          <w:kern w:val="0"/>
          <w:sz w:val="20"/>
          <w:szCs w:val="20"/>
        </w:rPr>
        <w:t>on</w:t>
      </w:r>
      <w:r w:rsidR="00897F59" w:rsidRPr="00897F59">
        <w:rPr>
          <w:rFonts w:ascii="Times New Roman" w:eastAsia="宋体" w:hAnsi="Times New Roman" w:cs="Times New Roman" w:hint="eastAsia"/>
          <w:b/>
          <w:bCs/>
          <w:kern w:val="0"/>
          <w:sz w:val="20"/>
          <w:szCs w:val="20"/>
        </w:rPr>
        <w:t xml:space="preserve"> </w:t>
      </w:r>
      <w:r w:rsidR="003E7B1D">
        <w:rPr>
          <w:rFonts w:ascii="Times New Roman" w:eastAsia="宋体" w:hAnsi="Times New Roman" w:cs="Times New Roman" w:hint="eastAsia"/>
          <w:b/>
          <w:bCs/>
          <w:kern w:val="0"/>
          <w:sz w:val="20"/>
          <w:szCs w:val="20"/>
        </w:rPr>
        <w:t>is needed.</w:t>
      </w:r>
    </w:p>
    <w:p w14:paraId="6382D6E6" w14:textId="71734EA7" w:rsidR="00AF082E" w:rsidRPr="00AF082E" w:rsidRDefault="00A05CE7" w:rsidP="00650BF2">
      <w:pPr>
        <w:widowControl/>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r>
        <w:rPr>
          <w:rFonts w:ascii="Times New Roman" w:eastAsia="宋体" w:hAnsi="Times New Roman" w:cs="Times New Roman" w:hint="eastAsia"/>
          <w:color w:val="000000"/>
          <w:kern w:val="0"/>
          <w:sz w:val="20"/>
          <w:szCs w:val="20"/>
        </w:rPr>
        <w:t>I</w:t>
      </w:r>
      <w:r w:rsidR="000F4090">
        <w:rPr>
          <w:rFonts w:ascii="Times New Roman" w:eastAsia="宋体" w:hAnsi="Times New Roman" w:cs="Times New Roman" w:hint="eastAsia"/>
          <w:color w:val="000000"/>
          <w:kern w:val="0"/>
          <w:sz w:val="20"/>
          <w:szCs w:val="20"/>
        </w:rPr>
        <w:t xml:space="preserve">n TS 32.422 [4], </w:t>
      </w:r>
      <w:r w:rsidR="00650BF2">
        <w:rPr>
          <w:rFonts w:ascii="Times New Roman" w:eastAsia="宋体" w:hAnsi="Times New Roman" w:cs="Times New Roman" w:hint="eastAsia"/>
          <w:color w:val="000000"/>
          <w:kern w:val="0"/>
          <w:sz w:val="20"/>
          <w:szCs w:val="20"/>
        </w:rPr>
        <w:t xml:space="preserve">collection period parameter for </w:t>
      </w:r>
      <w:r w:rsidR="00AF082E">
        <w:rPr>
          <w:rFonts w:ascii="Times New Roman" w:eastAsia="宋体" w:hAnsi="Times New Roman" w:cs="Times New Roman" w:hint="eastAsia"/>
          <w:color w:val="000000"/>
          <w:kern w:val="0"/>
          <w:sz w:val="20"/>
          <w:szCs w:val="20"/>
        </w:rPr>
        <w:t xml:space="preserve">immediate </w:t>
      </w:r>
      <w:r w:rsidR="00650BF2">
        <w:rPr>
          <w:rFonts w:ascii="Times New Roman" w:eastAsia="宋体" w:hAnsi="Times New Roman" w:cs="Times New Roman" w:hint="eastAsia"/>
          <w:color w:val="000000"/>
          <w:kern w:val="0"/>
          <w:sz w:val="20"/>
          <w:szCs w:val="20"/>
        </w:rPr>
        <w:t>MDT measurements (e.g. M6, M7) is defined</w:t>
      </w:r>
      <w:r w:rsidR="00661D75">
        <w:rPr>
          <w:rFonts w:ascii="Times New Roman" w:eastAsia="宋体" w:hAnsi="Times New Roman" w:cs="Times New Roman" w:hint="eastAsia"/>
          <w:color w:val="000000"/>
          <w:kern w:val="0"/>
          <w:sz w:val="20"/>
          <w:szCs w:val="20"/>
        </w:rPr>
        <w:t>, which defines the measurement period that should be used to collect MDT measurements</w:t>
      </w:r>
      <w:r w:rsidR="00650BF2">
        <w:rPr>
          <w:rFonts w:ascii="Times New Roman" w:eastAsia="宋体" w:hAnsi="Times New Roman" w:cs="Times New Roman" w:hint="eastAsia"/>
          <w:color w:val="000000"/>
          <w:kern w:val="0"/>
          <w:sz w:val="20"/>
          <w:szCs w:val="20"/>
        </w:rPr>
        <w:t>.</w:t>
      </w:r>
      <w:r w:rsidR="00DA388C">
        <w:rPr>
          <w:rFonts w:ascii="Times New Roman" w:eastAsia="宋体" w:hAnsi="Times New Roman" w:cs="Times New Roman" w:hint="eastAsia"/>
          <w:color w:val="000000"/>
          <w:kern w:val="0"/>
          <w:sz w:val="20"/>
          <w:szCs w:val="20"/>
        </w:rPr>
        <w:t xml:space="preserve"> </w:t>
      </w:r>
      <w:r w:rsidR="008743E1">
        <w:rPr>
          <w:rFonts w:ascii="Times New Roman" w:eastAsia="宋体" w:hAnsi="Times New Roman" w:cs="Times New Roman" w:hint="eastAsia"/>
          <w:color w:val="000000"/>
          <w:kern w:val="0"/>
          <w:sz w:val="20"/>
          <w:szCs w:val="20"/>
        </w:rPr>
        <w:t>The c</w:t>
      </w:r>
      <w:r w:rsidR="008743E1" w:rsidRPr="008743E1">
        <w:rPr>
          <w:rFonts w:ascii="Times New Roman" w:eastAsia="宋体" w:hAnsi="Times New Roman" w:cs="Times New Roman" w:hint="eastAsia"/>
          <w:color w:val="000000"/>
          <w:kern w:val="0"/>
          <w:sz w:val="20"/>
          <w:szCs w:val="20"/>
        </w:rPr>
        <w:t xml:space="preserve">ollection period, as one of the measurement configurations, may be included in </w:t>
      </w:r>
      <w:proofErr w:type="spellStart"/>
      <w:r w:rsidR="008743E1" w:rsidRPr="008743E1">
        <w:rPr>
          <w:rFonts w:ascii="Times New Roman" w:eastAsia="宋体" w:hAnsi="Times New Roman" w:cs="Times New Roman" w:hint="eastAsia"/>
          <w:i/>
          <w:iCs/>
          <w:color w:val="000000"/>
          <w:kern w:val="0"/>
          <w:sz w:val="20"/>
          <w:szCs w:val="20"/>
        </w:rPr>
        <w:t>RRCReconfiguration</w:t>
      </w:r>
      <w:proofErr w:type="spellEnd"/>
      <w:r w:rsidR="008743E1" w:rsidRPr="008743E1">
        <w:rPr>
          <w:rFonts w:ascii="Times New Roman" w:eastAsia="宋体" w:hAnsi="Times New Roman" w:cs="Times New Roman" w:hint="eastAsia"/>
          <w:color w:val="000000"/>
          <w:kern w:val="0"/>
          <w:sz w:val="20"/>
          <w:szCs w:val="20"/>
        </w:rPr>
        <w:t xml:space="preserve"> message.</w:t>
      </w:r>
    </w:p>
    <w:p w14:paraId="1C980C3A" w14:textId="0704F130" w:rsidR="00AF082E" w:rsidRDefault="003964E0" w:rsidP="00AF082E">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Pr>
          <w:rFonts w:ascii="Times New Roman" w:eastAsia="宋体" w:hAnsi="Times New Roman" w:cs="Times New Roman" w:hint="eastAsia"/>
          <w:b/>
          <w:bCs/>
          <w:kern w:val="0"/>
          <w:sz w:val="20"/>
          <w:szCs w:val="20"/>
        </w:rPr>
        <w:t>3</w:t>
      </w:r>
      <w:r w:rsidRPr="00E50CE8">
        <w:rPr>
          <w:rFonts w:ascii="Times New Roman" w:eastAsia="宋体" w:hAnsi="Times New Roman" w:cs="Times New Roman" w:hint="eastAsia"/>
          <w:b/>
          <w:bCs/>
          <w:kern w:val="0"/>
          <w:sz w:val="20"/>
          <w:szCs w:val="20"/>
          <w:lang w:eastAsia="ja-JP"/>
        </w:rPr>
        <w:t>:</w:t>
      </w:r>
      <w:r>
        <w:rPr>
          <w:rFonts w:ascii="Times New Roman" w:eastAsia="宋体" w:hAnsi="Times New Roman" w:cs="Times New Roman" w:hint="eastAsia"/>
          <w:b/>
          <w:bCs/>
          <w:kern w:val="0"/>
          <w:sz w:val="20"/>
          <w:szCs w:val="20"/>
        </w:rPr>
        <w:t xml:space="preserve"> </w:t>
      </w:r>
      <w:bookmarkStart w:id="4" w:name="_Hlk178175847"/>
      <w:r w:rsidR="008743E1">
        <w:rPr>
          <w:rFonts w:ascii="Times New Roman" w:eastAsia="宋体" w:hAnsi="Times New Roman" w:cs="Times New Roman" w:hint="eastAsia"/>
          <w:b/>
          <w:bCs/>
          <w:kern w:val="0"/>
          <w:sz w:val="20"/>
          <w:szCs w:val="20"/>
        </w:rPr>
        <w:t xml:space="preserve">Measurement period for immediate MDT measurements (e.g. M6, M7) </w:t>
      </w:r>
      <w:r w:rsidR="004112A5">
        <w:rPr>
          <w:rFonts w:ascii="Times New Roman" w:eastAsia="宋体" w:hAnsi="Times New Roman" w:cs="Times New Roman" w:hint="eastAsia"/>
          <w:b/>
          <w:bCs/>
          <w:kern w:val="0"/>
          <w:sz w:val="20"/>
          <w:szCs w:val="20"/>
        </w:rPr>
        <w:t>is</w:t>
      </w:r>
      <w:r w:rsidR="008743E1">
        <w:rPr>
          <w:rFonts w:ascii="Times New Roman" w:eastAsia="宋体" w:hAnsi="Times New Roman" w:cs="Times New Roman" w:hint="eastAsia"/>
          <w:b/>
          <w:bCs/>
          <w:kern w:val="0"/>
          <w:sz w:val="20"/>
          <w:szCs w:val="20"/>
        </w:rPr>
        <w:t xml:space="preserve"> configured by including the c</w:t>
      </w:r>
      <w:r w:rsidR="00DA388C">
        <w:rPr>
          <w:rFonts w:ascii="Times New Roman" w:eastAsia="宋体" w:hAnsi="Times New Roman" w:cs="Times New Roman" w:hint="eastAsia"/>
          <w:b/>
          <w:bCs/>
          <w:kern w:val="0"/>
          <w:sz w:val="20"/>
          <w:szCs w:val="20"/>
        </w:rPr>
        <w:t xml:space="preserve">ollection period </w:t>
      </w:r>
      <w:r w:rsidR="008743E1">
        <w:rPr>
          <w:rFonts w:ascii="Times New Roman" w:eastAsia="宋体" w:hAnsi="Times New Roman" w:cs="Times New Roman" w:hint="eastAsia"/>
          <w:b/>
          <w:bCs/>
          <w:kern w:val="0"/>
          <w:sz w:val="20"/>
          <w:szCs w:val="20"/>
        </w:rPr>
        <w:t xml:space="preserve">parameter in </w:t>
      </w:r>
      <w:proofErr w:type="spellStart"/>
      <w:r w:rsidR="000F4090" w:rsidRPr="00897F59">
        <w:rPr>
          <w:rFonts w:ascii="Times New Roman" w:eastAsia="宋体" w:hAnsi="Times New Roman" w:cs="Times New Roman" w:hint="eastAsia"/>
          <w:b/>
          <w:bCs/>
          <w:i/>
          <w:iCs/>
          <w:kern w:val="0"/>
          <w:sz w:val="20"/>
          <w:szCs w:val="20"/>
        </w:rPr>
        <w:t>RRCReconfiguration</w:t>
      </w:r>
      <w:proofErr w:type="spellEnd"/>
      <w:r w:rsidR="000F4090" w:rsidRPr="00897F59">
        <w:rPr>
          <w:rFonts w:ascii="Times New Roman" w:eastAsia="宋体" w:hAnsi="Times New Roman" w:cs="Times New Roman" w:hint="eastAsia"/>
          <w:b/>
          <w:bCs/>
          <w:kern w:val="0"/>
          <w:sz w:val="20"/>
          <w:szCs w:val="20"/>
        </w:rPr>
        <w:t xml:space="preserve"> message</w:t>
      </w:r>
      <w:r w:rsidR="00DA388C">
        <w:rPr>
          <w:rFonts w:ascii="Times New Roman" w:eastAsia="宋体" w:hAnsi="Times New Roman" w:cs="Times New Roman" w:hint="eastAsia"/>
          <w:b/>
          <w:bCs/>
          <w:kern w:val="0"/>
          <w:sz w:val="20"/>
          <w:szCs w:val="20"/>
        </w:rPr>
        <w:t>.</w:t>
      </w:r>
      <w:r w:rsidR="000F4090">
        <w:rPr>
          <w:rFonts w:ascii="Times New Roman" w:eastAsia="宋体" w:hAnsi="Times New Roman" w:cs="Times New Roman" w:hint="eastAsia"/>
          <w:b/>
          <w:bCs/>
          <w:kern w:val="0"/>
          <w:sz w:val="20"/>
          <w:szCs w:val="20"/>
        </w:rPr>
        <w:t xml:space="preserve"> </w:t>
      </w:r>
      <w:bookmarkEnd w:id="4"/>
    </w:p>
    <w:p w14:paraId="11C2A435" w14:textId="71BC0830" w:rsidR="003964E0" w:rsidRDefault="003964E0" w:rsidP="00AF082E">
      <w:pPr>
        <w:widowControl/>
        <w:overflowPunct w:val="0"/>
        <w:autoSpaceDE w:val="0"/>
        <w:autoSpaceDN w:val="0"/>
        <w:adjustRightInd w:val="0"/>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According to the observations</w:t>
      </w:r>
      <w:r w:rsidR="000C4108">
        <w:rPr>
          <w:rFonts w:ascii="Times New Roman" w:eastAsia="宋体" w:hAnsi="Times New Roman" w:cs="Times New Roman" w:hint="eastAsia"/>
          <w:kern w:val="0"/>
          <w:sz w:val="20"/>
          <w:szCs w:val="20"/>
        </w:rPr>
        <w:t xml:space="preserve"> 1, 2, and 3,</w:t>
      </w:r>
      <w:r>
        <w:rPr>
          <w:rFonts w:ascii="Times New Roman" w:eastAsia="宋体" w:hAnsi="Times New Roman" w:cs="Times New Roman" w:hint="eastAsia"/>
          <w:kern w:val="0"/>
          <w:sz w:val="20"/>
          <w:szCs w:val="20"/>
        </w:rPr>
        <w:t xml:space="preserve"> t</w:t>
      </w:r>
      <w:r w:rsidRPr="003964E0">
        <w:rPr>
          <w:rFonts w:ascii="Times New Roman" w:eastAsia="宋体" w:hAnsi="Times New Roman" w:cs="Times New Roman" w:hint="eastAsia"/>
          <w:kern w:val="0"/>
          <w:sz w:val="20"/>
          <w:szCs w:val="20"/>
        </w:rPr>
        <w:t xml:space="preserve">he </w:t>
      </w:r>
      <w:r>
        <w:rPr>
          <w:rFonts w:ascii="Times New Roman" w:eastAsia="宋体" w:hAnsi="Times New Roman" w:cs="Times New Roman" w:hint="eastAsia"/>
          <w:kern w:val="0"/>
          <w:sz w:val="20"/>
          <w:szCs w:val="20"/>
        </w:rPr>
        <w:t>n</w:t>
      </w:r>
      <w:r w:rsidRPr="003964E0">
        <w:rPr>
          <w:rFonts w:ascii="Times New Roman" w:eastAsia="宋体" w:hAnsi="Times New Roman" w:cs="Times New Roman" w:hint="eastAsia"/>
          <w:kern w:val="0"/>
          <w:sz w:val="20"/>
          <w:szCs w:val="20"/>
        </w:rPr>
        <w:t xml:space="preserve">etwork </w:t>
      </w:r>
      <w:r>
        <w:rPr>
          <w:rFonts w:ascii="Times New Roman" w:eastAsia="宋体" w:hAnsi="Times New Roman" w:cs="Times New Roman" w:hint="eastAsia"/>
          <w:kern w:val="0"/>
          <w:sz w:val="20"/>
          <w:szCs w:val="20"/>
        </w:rPr>
        <w:t xml:space="preserve">may </w:t>
      </w:r>
      <w:r w:rsidR="008743E1">
        <w:rPr>
          <w:rFonts w:ascii="Times New Roman" w:eastAsia="宋体" w:hAnsi="Times New Roman" w:cs="Times New Roman" w:hint="eastAsia"/>
          <w:kern w:val="0"/>
          <w:sz w:val="20"/>
          <w:szCs w:val="20"/>
        </w:rPr>
        <w:t xml:space="preserve">need to </w:t>
      </w:r>
      <w:r w:rsidRPr="003964E0">
        <w:rPr>
          <w:rFonts w:ascii="Times New Roman" w:eastAsia="宋体" w:hAnsi="Times New Roman" w:cs="Times New Roman" w:hint="eastAsia"/>
          <w:kern w:val="0"/>
          <w:sz w:val="20"/>
          <w:szCs w:val="20"/>
        </w:rPr>
        <w:t>control</w:t>
      </w:r>
      <w:r>
        <w:rPr>
          <w:rFonts w:ascii="Times New Roman" w:eastAsia="宋体" w:hAnsi="Times New Roman" w:cs="Times New Roman" w:hint="eastAsia"/>
          <w:kern w:val="0"/>
          <w:sz w:val="20"/>
          <w:szCs w:val="20"/>
        </w:rPr>
        <w:t xml:space="preserve"> the</w:t>
      </w:r>
      <w:r w:rsidRPr="003964E0">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measurement </w:t>
      </w:r>
      <w:r w:rsidRPr="003964E0">
        <w:rPr>
          <w:rFonts w:ascii="Times New Roman" w:eastAsia="宋体" w:hAnsi="Times New Roman" w:cs="Times New Roman" w:hint="eastAsia"/>
          <w:kern w:val="0"/>
          <w:sz w:val="20"/>
          <w:szCs w:val="20"/>
        </w:rPr>
        <w:t>period for collecting</w:t>
      </w:r>
      <w:r w:rsidR="008743E1">
        <w:rPr>
          <w:rFonts w:ascii="Times New Roman" w:eastAsia="宋体" w:hAnsi="Times New Roman" w:cs="Times New Roman" w:hint="eastAsia"/>
          <w:kern w:val="0"/>
          <w:sz w:val="20"/>
          <w:szCs w:val="20"/>
        </w:rPr>
        <w:t xml:space="preserve"> training data for NW-sided model. In the legacy immediate MDT solution, the m</w:t>
      </w:r>
      <w:r w:rsidR="008743E1" w:rsidRPr="008743E1">
        <w:rPr>
          <w:rFonts w:ascii="Times New Roman" w:eastAsia="宋体" w:hAnsi="Times New Roman" w:cs="Times New Roman" w:hint="eastAsia"/>
          <w:kern w:val="0"/>
          <w:sz w:val="20"/>
          <w:szCs w:val="20"/>
        </w:rPr>
        <w:t xml:space="preserve">easurement period </w:t>
      </w:r>
      <w:r w:rsidR="004112A5">
        <w:rPr>
          <w:rFonts w:ascii="Times New Roman" w:eastAsia="宋体" w:hAnsi="Times New Roman" w:cs="Times New Roman" w:hint="eastAsia"/>
          <w:kern w:val="0"/>
          <w:sz w:val="20"/>
          <w:szCs w:val="20"/>
        </w:rPr>
        <w:t>is</w:t>
      </w:r>
      <w:r w:rsidR="008743E1" w:rsidRPr="008743E1">
        <w:rPr>
          <w:rFonts w:ascii="Times New Roman" w:eastAsia="宋体" w:hAnsi="Times New Roman" w:cs="Times New Roman" w:hint="eastAsia"/>
          <w:kern w:val="0"/>
          <w:sz w:val="20"/>
          <w:szCs w:val="20"/>
        </w:rPr>
        <w:t xml:space="preserve"> configured by including the collection period parameter in </w:t>
      </w:r>
      <w:proofErr w:type="spellStart"/>
      <w:r w:rsidR="008743E1" w:rsidRPr="008743E1">
        <w:rPr>
          <w:rFonts w:ascii="Times New Roman" w:eastAsia="宋体" w:hAnsi="Times New Roman" w:cs="Times New Roman" w:hint="eastAsia"/>
          <w:i/>
          <w:iCs/>
          <w:kern w:val="0"/>
          <w:sz w:val="20"/>
          <w:szCs w:val="20"/>
        </w:rPr>
        <w:t>RRCReconfiguration</w:t>
      </w:r>
      <w:proofErr w:type="spellEnd"/>
      <w:r w:rsidR="008743E1" w:rsidRPr="008743E1">
        <w:rPr>
          <w:rFonts w:ascii="Times New Roman" w:eastAsia="宋体" w:hAnsi="Times New Roman" w:cs="Times New Roman" w:hint="eastAsia"/>
          <w:kern w:val="0"/>
          <w:sz w:val="20"/>
          <w:szCs w:val="20"/>
        </w:rPr>
        <w:t xml:space="preserve"> message</w:t>
      </w:r>
      <w:r w:rsidRPr="003964E0">
        <w:rPr>
          <w:rFonts w:ascii="Times New Roman" w:eastAsia="宋体" w:hAnsi="Times New Roman" w:cs="Times New Roman" w:hint="eastAsia"/>
          <w:kern w:val="0"/>
          <w:sz w:val="20"/>
          <w:szCs w:val="20"/>
        </w:rPr>
        <w:t>.</w:t>
      </w:r>
      <w:r w:rsidR="006D366D">
        <w:rPr>
          <w:rFonts w:ascii="Times New Roman" w:eastAsia="宋体" w:hAnsi="Times New Roman" w:cs="Times New Roman" w:hint="eastAsia"/>
          <w:kern w:val="0"/>
          <w:sz w:val="20"/>
          <w:szCs w:val="20"/>
        </w:rPr>
        <w:t xml:space="preserve"> </w:t>
      </w:r>
      <w:r w:rsidR="008743E1">
        <w:rPr>
          <w:rFonts w:ascii="Times New Roman" w:eastAsia="宋体" w:hAnsi="Times New Roman" w:cs="Times New Roman" w:hint="eastAsia"/>
          <w:kern w:val="0"/>
          <w:sz w:val="20"/>
          <w:szCs w:val="20"/>
        </w:rPr>
        <w:t>Therefore, t</w:t>
      </w:r>
      <w:r>
        <w:rPr>
          <w:rFonts w:ascii="Times New Roman" w:eastAsia="宋体" w:hAnsi="Times New Roman" w:cs="Times New Roman" w:hint="eastAsia"/>
          <w:kern w:val="0"/>
          <w:sz w:val="20"/>
          <w:szCs w:val="20"/>
        </w:rPr>
        <w:t xml:space="preserve">o configure the </w:t>
      </w:r>
      <w:r w:rsidR="004112A5">
        <w:rPr>
          <w:rFonts w:ascii="Times New Roman" w:eastAsia="宋体" w:hAnsi="Times New Roman" w:cs="Times New Roman" w:hint="eastAsia"/>
          <w:kern w:val="0"/>
          <w:sz w:val="20"/>
          <w:szCs w:val="20"/>
        </w:rPr>
        <w:t xml:space="preserve">measurement </w:t>
      </w:r>
      <w:r>
        <w:rPr>
          <w:rFonts w:ascii="Times New Roman" w:eastAsia="宋体" w:hAnsi="Times New Roman" w:cs="Times New Roman" w:hint="eastAsia"/>
          <w:kern w:val="0"/>
          <w:sz w:val="20"/>
          <w:szCs w:val="20"/>
        </w:rPr>
        <w:t>period</w:t>
      </w:r>
      <w:r w:rsidR="008743E1">
        <w:rPr>
          <w:rFonts w:ascii="Times New Roman" w:eastAsia="宋体" w:hAnsi="Times New Roman" w:cs="Times New Roman" w:hint="eastAsia"/>
          <w:kern w:val="0"/>
          <w:sz w:val="20"/>
          <w:szCs w:val="20"/>
        </w:rPr>
        <w:t xml:space="preserve"> for collecting training data for NW-sided model, we have following proposal:</w:t>
      </w:r>
    </w:p>
    <w:p w14:paraId="3B6ABE67" w14:textId="3BE8F015" w:rsidR="009564CD" w:rsidRDefault="008743E1" w:rsidP="004536FD">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9564CD">
        <w:rPr>
          <w:rFonts w:ascii="Times New Roman" w:eastAsia="宋体" w:hAnsi="Times New Roman" w:cs="Times New Roman" w:hint="eastAsia"/>
          <w:b/>
          <w:bCs/>
          <w:kern w:val="0"/>
          <w:sz w:val="20"/>
          <w:szCs w:val="20"/>
          <w:lang w:eastAsia="ja-JP"/>
        </w:rPr>
        <w:t xml:space="preserve">Proposal </w:t>
      </w:r>
      <w:r>
        <w:rPr>
          <w:rFonts w:ascii="Times New Roman" w:eastAsia="宋体" w:hAnsi="Times New Roman" w:cs="Times New Roman" w:hint="eastAsia"/>
          <w:b/>
          <w:bCs/>
          <w:kern w:val="0"/>
          <w:sz w:val="20"/>
          <w:szCs w:val="20"/>
        </w:rPr>
        <w:t>1</w:t>
      </w:r>
      <w:r w:rsidRPr="009564CD">
        <w:rPr>
          <w:rFonts w:ascii="Times New Roman" w:eastAsia="宋体" w:hAnsi="Times New Roman" w:cs="Times New Roman" w:hint="eastAsia"/>
          <w:b/>
          <w:bCs/>
          <w:kern w:val="0"/>
          <w:sz w:val="20"/>
          <w:szCs w:val="20"/>
          <w:lang w:eastAsia="ja-JP"/>
        </w:rPr>
        <w:t>:</w:t>
      </w:r>
      <w:r>
        <w:rPr>
          <w:rFonts w:ascii="Times New Roman" w:eastAsia="宋体" w:hAnsi="Times New Roman" w:cs="Times New Roman" w:hint="eastAsia"/>
          <w:b/>
          <w:bCs/>
          <w:kern w:val="0"/>
          <w:sz w:val="20"/>
          <w:szCs w:val="20"/>
        </w:rPr>
        <w:t xml:space="preserve"> </w:t>
      </w:r>
      <w:proofErr w:type="spellStart"/>
      <w:r w:rsidRPr="00897F59">
        <w:rPr>
          <w:rFonts w:ascii="Times New Roman" w:eastAsia="宋体" w:hAnsi="Times New Roman" w:cs="Times New Roman" w:hint="eastAsia"/>
          <w:b/>
          <w:bCs/>
          <w:i/>
          <w:iCs/>
          <w:kern w:val="0"/>
          <w:sz w:val="20"/>
          <w:szCs w:val="20"/>
        </w:rPr>
        <w:t>RRCReconfiguration</w:t>
      </w:r>
      <w:proofErr w:type="spellEnd"/>
      <w:r w:rsidRPr="00897F59">
        <w:rPr>
          <w:rFonts w:ascii="Times New Roman" w:eastAsia="宋体" w:hAnsi="Times New Roman" w:cs="Times New Roman" w:hint="eastAsia"/>
          <w:b/>
          <w:bCs/>
          <w:kern w:val="0"/>
          <w:sz w:val="20"/>
          <w:szCs w:val="20"/>
        </w:rPr>
        <w:t xml:space="preserve"> message</w:t>
      </w:r>
      <w:r>
        <w:rPr>
          <w:rFonts w:ascii="Times New Roman" w:eastAsia="宋体" w:hAnsi="Times New Roman" w:cs="Times New Roman" w:hint="eastAsia"/>
          <w:b/>
          <w:bCs/>
          <w:kern w:val="0"/>
          <w:sz w:val="20"/>
          <w:szCs w:val="20"/>
        </w:rPr>
        <w:t xml:space="preserve"> should be</w:t>
      </w:r>
      <w:r w:rsidRPr="004A3381">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enhanced</w:t>
      </w:r>
      <w:r w:rsidRPr="004A3381">
        <w:rPr>
          <w:rFonts w:ascii="Times New Roman" w:eastAsia="宋体" w:hAnsi="Times New Roman" w:cs="Times New Roman" w:hint="eastAsia"/>
          <w:b/>
          <w:bCs/>
          <w:kern w:val="0"/>
          <w:sz w:val="20"/>
          <w:szCs w:val="20"/>
        </w:rPr>
        <w:t xml:space="preserve"> to </w:t>
      </w:r>
      <w:r>
        <w:rPr>
          <w:rFonts w:ascii="Times New Roman" w:eastAsia="宋体" w:hAnsi="Times New Roman" w:cs="Times New Roman" w:hint="eastAsia"/>
          <w:b/>
          <w:bCs/>
          <w:kern w:val="0"/>
          <w:sz w:val="20"/>
          <w:szCs w:val="20"/>
        </w:rPr>
        <w:t xml:space="preserve">configure the collection period </w:t>
      </w:r>
      <w:r w:rsidRPr="008743E1">
        <w:rPr>
          <w:rFonts w:ascii="Times New Roman" w:eastAsia="宋体" w:hAnsi="Times New Roman" w:cs="Times New Roman" w:hint="eastAsia"/>
          <w:b/>
          <w:bCs/>
          <w:kern w:val="0"/>
          <w:sz w:val="20"/>
          <w:szCs w:val="20"/>
        </w:rPr>
        <w:t xml:space="preserve">that should be used for </w:t>
      </w:r>
      <w:r w:rsidR="004112A5">
        <w:rPr>
          <w:rFonts w:ascii="Times New Roman" w:eastAsia="宋体" w:hAnsi="Times New Roman" w:cs="Times New Roman" w:hint="eastAsia"/>
          <w:b/>
          <w:bCs/>
          <w:kern w:val="0"/>
          <w:sz w:val="20"/>
          <w:szCs w:val="20"/>
        </w:rPr>
        <w:t xml:space="preserve">collecting </w:t>
      </w:r>
      <w:r w:rsidRPr="008743E1">
        <w:rPr>
          <w:rFonts w:ascii="Times New Roman" w:eastAsia="宋体" w:hAnsi="Times New Roman" w:cs="Times New Roman" w:hint="eastAsia"/>
          <w:b/>
          <w:bCs/>
          <w:kern w:val="0"/>
          <w:sz w:val="20"/>
          <w:szCs w:val="20"/>
        </w:rPr>
        <w:t xml:space="preserve">the </w:t>
      </w:r>
      <w:r w:rsidR="006D366D">
        <w:rPr>
          <w:rFonts w:ascii="Times New Roman" w:eastAsia="宋体" w:hAnsi="Times New Roman" w:cs="Times New Roman" w:hint="eastAsia"/>
          <w:b/>
          <w:bCs/>
          <w:kern w:val="0"/>
          <w:sz w:val="20"/>
          <w:szCs w:val="20"/>
        </w:rPr>
        <w:t xml:space="preserve">NW-sided </w:t>
      </w:r>
      <w:r w:rsidRPr="008743E1">
        <w:rPr>
          <w:rFonts w:ascii="Times New Roman" w:eastAsia="宋体" w:hAnsi="Times New Roman" w:cs="Times New Roman" w:hint="eastAsia"/>
          <w:b/>
          <w:bCs/>
          <w:kern w:val="0"/>
          <w:sz w:val="20"/>
          <w:szCs w:val="20"/>
        </w:rPr>
        <w:t xml:space="preserve">training data </w:t>
      </w:r>
      <w:r w:rsidR="004112A5">
        <w:rPr>
          <w:rFonts w:ascii="Times New Roman" w:eastAsia="宋体" w:hAnsi="Times New Roman" w:cs="Times New Roman" w:hint="eastAsia"/>
          <w:b/>
          <w:bCs/>
          <w:kern w:val="0"/>
          <w:sz w:val="20"/>
          <w:szCs w:val="20"/>
        </w:rPr>
        <w:t>from</w:t>
      </w:r>
      <w:r w:rsidRPr="008743E1">
        <w:rPr>
          <w:rFonts w:ascii="Times New Roman" w:eastAsia="宋体" w:hAnsi="Times New Roman" w:cs="Times New Roman" w:hint="eastAsia"/>
          <w:b/>
          <w:bCs/>
          <w:kern w:val="0"/>
          <w:sz w:val="20"/>
          <w:szCs w:val="20"/>
        </w:rPr>
        <w:t xml:space="preserve"> UEs.</w:t>
      </w:r>
      <w:r>
        <w:rPr>
          <w:rFonts w:ascii="Times New Roman" w:eastAsia="宋体" w:hAnsi="Times New Roman" w:cs="Times New Roman" w:hint="eastAsia"/>
          <w:b/>
          <w:bCs/>
          <w:kern w:val="0"/>
          <w:sz w:val="20"/>
          <w:szCs w:val="20"/>
        </w:rPr>
        <w:t xml:space="preserve"> </w:t>
      </w:r>
      <w:r w:rsidR="009564CD">
        <w:rPr>
          <w:rFonts w:ascii="Times New Roman" w:eastAsia="宋体" w:hAnsi="Times New Roman" w:cs="Times New Roman" w:hint="eastAsia"/>
          <w:b/>
          <w:bCs/>
          <w:kern w:val="0"/>
          <w:sz w:val="20"/>
          <w:szCs w:val="20"/>
        </w:rPr>
        <w:t xml:space="preserve"> </w:t>
      </w:r>
    </w:p>
    <w:p w14:paraId="73703DA6" w14:textId="3B6FF337" w:rsidR="007E59DC" w:rsidRPr="00F762DB" w:rsidRDefault="007E59DC" w:rsidP="00F762DB">
      <w:pPr>
        <w:keepNext/>
        <w:keepLines/>
        <w:widowControl/>
        <w:overflowPunct w:val="0"/>
        <w:autoSpaceDE w:val="0"/>
        <w:autoSpaceDN w:val="0"/>
        <w:adjustRightInd w:val="0"/>
        <w:spacing w:before="120" w:after="180"/>
        <w:jc w:val="left"/>
        <w:textAlignment w:val="baseline"/>
        <w:outlineLvl w:val="2"/>
        <w:rPr>
          <w:rFonts w:ascii="Arial" w:eastAsia="宋体" w:hAnsi="Arial" w:cs="Times New Roman"/>
          <w:kern w:val="0"/>
          <w:sz w:val="28"/>
          <w:szCs w:val="20"/>
          <w:lang w:val="en-GB" w:eastAsia="ja-JP"/>
        </w:rPr>
      </w:pPr>
      <w:r w:rsidRPr="00F762DB">
        <w:rPr>
          <w:rFonts w:ascii="Arial" w:eastAsia="宋体" w:hAnsi="Arial" w:cs="Times New Roman"/>
          <w:kern w:val="0"/>
          <w:sz w:val="28"/>
          <w:szCs w:val="20"/>
          <w:lang w:val="en-GB" w:eastAsia="ja-JP"/>
        </w:rPr>
        <w:t>2.</w:t>
      </w:r>
      <w:r w:rsidR="00392EBE">
        <w:rPr>
          <w:rFonts w:ascii="Arial" w:eastAsia="宋体" w:hAnsi="Arial" w:cs="Times New Roman" w:hint="eastAsia"/>
          <w:kern w:val="0"/>
          <w:sz w:val="28"/>
          <w:szCs w:val="20"/>
          <w:lang w:val="en-GB"/>
        </w:rPr>
        <w:t>2</w:t>
      </w:r>
      <w:r w:rsidRPr="00F762DB">
        <w:rPr>
          <w:rFonts w:ascii="Arial" w:eastAsia="宋体" w:hAnsi="Arial" w:cs="Times New Roman"/>
          <w:kern w:val="0"/>
          <w:sz w:val="28"/>
          <w:szCs w:val="20"/>
          <w:lang w:val="en-GB" w:eastAsia="ja-JP"/>
        </w:rPr>
        <w:t>.</w:t>
      </w:r>
      <w:r w:rsidRPr="00F762DB">
        <w:rPr>
          <w:rFonts w:ascii="Arial" w:eastAsia="宋体" w:hAnsi="Arial" w:cs="Times New Roman" w:hint="eastAsia"/>
          <w:kern w:val="0"/>
          <w:sz w:val="28"/>
          <w:szCs w:val="20"/>
          <w:lang w:val="en-GB" w:eastAsia="ja-JP"/>
        </w:rPr>
        <w:t>2</w:t>
      </w:r>
      <w:r w:rsidRPr="00F762DB">
        <w:rPr>
          <w:rFonts w:ascii="Arial" w:eastAsia="宋体" w:hAnsi="Arial" w:cs="Times New Roman"/>
          <w:kern w:val="0"/>
          <w:sz w:val="28"/>
          <w:szCs w:val="20"/>
          <w:lang w:val="en-GB" w:eastAsia="ja-JP"/>
        </w:rPr>
        <w:t xml:space="preserve"> </w:t>
      </w:r>
      <w:bookmarkStart w:id="5" w:name="_Hlk178179018"/>
      <w:r w:rsidR="004112A5" w:rsidRPr="00F762DB">
        <w:rPr>
          <w:rFonts w:ascii="Arial" w:eastAsia="宋体" w:hAnsi="Arial" w:cs="Times New Roman" w:hint="eastAsia"/>
          <w:kern w:val="0"/>
          <w:sz w:val="28"/>
          <w:szCs w:val="20"/>
          <w:lang w:val="en-GB" w:eastAsia="ja-JP"/>
        </w:rPr>
        <w:t>Reporting Periodicity</w:t>
      </w:r>
      <w:r w:rsidR="004F0568" w:rsidRPr="00F762DB">
        <w:rPr>
          <w:rFonts w:ascii="Arial" w:eastAsia="宋体" w:hAnsi="Arial" w:cs="Times New Roman" w:hint="eastAsia"/>
          <w:kern w:val="0"/>
          <w:sz w:val="28"/>
          <w:szCs w:val="20"/>
          <w:lang w:val="en-GB" w:eastAsia="ja-JP"/>
        </w:rPr>
        <w:t xml:space="preserve"> for UEs to report training data</w:t>
      </w:r>
      <w:bookmarkEnd w:id="5"/>
    </w:p>
    <w:p w14:paraId="6F8BCF1F" w14:textId="4A3DAD08" w:rsidR="004F0568" w:rsidRDefault="009750D9" w:rsidP="004536FD">
      <w:pPr>
        <w:widowControl/>
        <w:overflowPunct w:val="0"/>
        <w:autoSpaceDE w:val="0"/>
        <w:autoSpaceDN w:val="0"/>
        <w:adjustRightInd w:val="0"/>
        <w:spacing w:after="180"/>
        <w:jc w:val="left"/>
        <w:rPr>
          <w:rFonts w:ascii="Times New Roman" w:eastAsia="宋体" w:hAnsi="Times New Roman" w:cs="Times New Roman"/>
          <w:kern w:val="0"/>
          <w:sz w:val="20"/>
          <w:szCs w:val="20"/>
        </w:rPr>
      </w:pPr>
      <w:r w:rsidRPr="009750D9">
        <w:rPr>
          <w:rFonts w:ascii="Times New Roman" w:eastAsia="宋体" w:hAnsi="Times New Roman" w:cs="Times New Roman" w:hint="eastAsia"/>
          <w:kern w:val="0"/>
          <w:sz w:val="20"/>
          <w:szCs w:val="20"/>
        </w:rPr>
        <w:t xml:space="preserve">As for the </w:t>
      </w:r>
      <w:r>
        <w:rPr>
          <w:rFonts w:ascii="Times New Roman" w:eastAsia="宋体" w:hAnsi="Times New Roman" w:cs="Times New Roman" w:hint="eastAsia"/>
          <w:kern w:val="0"/>
          <w:sz w:val="20"/>
          <w:szCs w:val="20"/>
        </w:rPr>
        <w:t xml:space="preserve">measurement reporting, RAN2 agreed to enhance the immediate MDT framework to support periodical reporting. </w:t>
      </w:r>
      <w:r w:rsidR="004112A5">
        <w:rPr>
          <w:rFonts w:ascii="Times New Roman" w:eastAsia="宋体" w:hAnsi="Times New Roman" w:cs="Times New Roman" w:hint="eastAsia"/>
          <w:kern w:val="0"/>
          <w:sz w:val="20"/>
          <w:szCs w:val="20"/>
        </w:rPr>
        <w:t xml:space="preserve">As our understanding, the </w:t>
      </w:r>
      <w:bookmarkStart w:id="6" w:name="_Hlk178178960"/>
      <w:r w:rsidR="004112A5">
        <w:rPr>
          <w:rFonts w:ascii="Times New Roman" w:eastAsia="宋体" w:hAnsi="Times New Roman" w:cs="Times New Roman" w:hint="eastAsia"/>
          <w:kern w:val="0"/>
          <w:sz w:val="20"/>
          <w:szCs w:val="20"/>
        </w:rPr>
        <w:t>measurement reporting periodicity needs to be configured</w:t>
      </w:r>
      <w:bookmarkEnd w:id="6"/>
      <w:r w:rsidR="004112A5">
        <w:rPr>
          <w:rFonts w:ascii="Times New Roman" w:eastAsia="宋体" w:hAnsi="Times New Roman" w:cs="Times New Roman" w:hint="eastAsia"/>
          <w:kern w:val="0"/>
          <w:sz w:val="20"/>
          <w:szCs w:val="20"/>
        </w:rPr>
        <w:t xml:space="preserve">. </w:t>
      </w:r>
      <w:proofErr w:type="gramStart"/>
      <w:r w:rsidR="004112A5">
        <w:rPr>
          <w:rFonts w:ascii="Times New Roman" w:eastAsia="宋体" w:hAnsi="Times New Roman" w:cs="Times New Roman" w:hint="eastAsia"/>
          <w:kern w:val="0"/>
          <w:sz w:val="20"/>
          <w:szCs w:val="20"/>
        </w:rPr>
        <w:t>Similar to</w:t>
      </w:r>
      <w:proofErr w:type="gramEnd"/>
      <w:r w:rsidR="004112A5">
        <w:rPr>
          <w:rFonts w:ascii="Times New Roman" w:eastAsia="宋体" w:hAnsi="Times New Roman" w:cs="Times New Roman" w:hint="eastAsia"/>
          <w:kern w:val="0"/>
          <w:sz w:val="20"/>
          <w:szCs w:val="20"/>
        </w:rPr>
        <w:t xml:space="preserve"> the measurement period, t</w:t>
      </w:r>
      <w:r w:rsidR="004112A5" w:rsidRPr="003964E0">
        <w:rPr>
          <w:rFonts w:ascii="Times New Roman" w:eastAsia="宋体" w:hAnsi="Times New Roman" w:cs="Times New Roman" w:hint="eastAsia"/>
          <w:kern w:val="0"/>
          <w:sz w:val="20"/>
          <w:szCs w:val="20"/>
        </w:rPr>
        <w:t xml:space="preserve">he </w:t>
      </w:r>
      <w:r w:rsidR="004112A5">
        <w:rPr>
          <w:rFonts w:ascii="Times New Roman" w:eastAsia="宋体" w:hAnsi="Times New Roman" w:cs="Times New Roman" w:hint="eastAsia"/>
          <w:kern w:val="0"/>
          <w:sz w:val="20"/>
          <w:szCs w:val="20"/>
        </w:rPr>
        <w:t>n</w:t>
      </w:r>
      <w:r w:rsidR="004112A5" w:rsidRPr="003964E0">
        <w:rPr>
          <w:rFonts w:ascii="Times New Roman" w:eastAsia="宋体" w:hAnsi="Times New Roman" w:cs="Times New Roman" w:hint="eastAsia"/>
          <w:kern w:val="0"/>
          <w:sz w:val="20"/>
          <w:szCs w:val="20"/>
        </w:rPr>
        <w:t xml:space="preserve">etwork </w:t>
      </w:r>
      <w:r w:rsidR="004112A5">
        <w:rPr>
          <w:rFonts w:ascii="Times New Roman" w:eastAsia="宋体" w:hAnsi="Times New Roman" w:cs="Times New Roman" w:hint="eastAsia"/>
          <w:kern w:val="0"/>
          <w:sz w:val="20"/>
          <w:szCs w:val="20"/>
        </w:rPr>
        <w:t xml:space="preserve">may need to </w:t>
      </w:r>
      <w:r w:rsidR="004112A5" w:rsidRPr="003964E0">
        <w:rPr>
          <w:rFonts w:ascii="Times New Roman" w:eastAsia="宋体" w:hAnsi="Times New Roman" w:cs="Times New Roman" w:hint="eastAsia"/>
          <w:kern w:val="0"/>
          <w:sz w:val="20"/>
          <w:szCs w:val="20"/>
        </w:rPr>
        <w:t>control</w:t>
      </w:r>
      <w:r w:rsidR="004112A5">
        <w:rPr>
          <w:rFonts w:ascii="Times New Roman" w:eastAsia="宋体" w:hAnsi="Times New Roman" w:cs="Times New Roman" w:hint="eastAsia"/>
          <w:kern w:val="0"/>
          <w:sz w:val="20"/>
          <w:szCs w:val="20"/>
        </w:rPr>
        <w:t xml:space="preserve"> the</w:t>
      </w:r>
      <w:r w:rsidR="004112A5" w:rsidRPr="003964E0">
        <w:rPr>
          <w:rFonts w:ascii="Times New Roman" w:eastAsia="宋体" w:hAnsi="Times New Roman" w:cs="Times New Roman" w:hint="eastAsia"/>
          <w:kern w:val="0"/>
          <w:sz w:val="20"/>
          <w:szCs w:val="20"/>
        </w:rPr>
        <w:t xml:space="preserve"> </w:t>
      </w:r>
      <w:r w:rsidR="004112A5">
        <w:rPr>
          <w:rFonts w:ascii="Times New Roman" w:eastAsia="宋体" w:hAnsi="Times New Roman" w:cs="Times New Roman" w:hint="eastAsia"/>
          <w:kern w:val="0"/>
          <w:sz w:val="20"/>
          <w:szCs w:val="20"/>
        </w:rPr>
        <w:t xml:space="preserve">periodicity </w:t>
      </w:r>
      <w:r w:rsidR="004112A5" w:rsidRPr="003964E0">
        <w:rPr>
          <w:rFonts w:ascii="Times New Roman" w:eastAsia="宋体" w:hAnsi="Times New Roman" w:cs="Times New Roman" w:hint="eastAsia"/>
          <w:kern w:val="0"/>
          <w:sz w:val="20"/>
          <w:szCs w:val="20"/>
        </w:rPr>
        <w:t xml:space="preserve">for </w:t>
      </w:r>
      <w:r w:rsidR="004112A5">
        <w:rPr>
          <w:rFonts w:ascii="Times New Roman" w:eastAsia="宋体" w:hAnsi="Times New Roman" w:cs="Times New Roman" w:hint="eastAsia"/>
          <w:kern w:val="0"/>
          <w:sz w:val="20"/>
          <w:szCs w:val="20"/>
        </w:rPr>
        <w:t xml:space="preserve">reporting </w:t>
      </w:r>
      <w:r w:rsidR="004112A5" w:rsidRPr="004112A5">
        <w:rPr>
          <w:rFonts w:ascii="Times New Roman" w:eastAsia="宋体" w:hAnsi="Times New Roman" w:cs="Times New Roman" w:hint="eastAsia"/>
          <w:kern w:val="0"/>
          <w:sz w:val="20"/>
          <w:szCs w:val="20"/>
        </w:rPr>
        <w:t>the NW-side training data</w:t>
      </w:r>
      <w:r w:rsidR="004112A5">
        <w:rPr>
          <w:rFonts w:ascii="Times New Roman" w:eastAsia="宋体" w:hAnsi="Times New Roman" w:cs="Times New Roman" w:hint="eastAsia"/>
          <w:kern w:val="0"/>
          <w:sz w:val="20"/>
          <w:szCs w:val="20"/>
        </w:rPr>
        <w:t xml:space="preserve">. </w:t>
      </w:r>
      <w:r w:rsidR="005F0B82">
        <w:rPr>
          <w:rFonts w:ascii="Times New Roman" w:eastAsia="宋体" w:hAnsi="Times New Roman" w:cs="Times New Roman" w:hint="eastAsia"/>
          <w:kern w:val="0"/>
          <w:sz w:val="20"/>
          <w:szCs w:val="20"/>
        </w:rPr>
        <w:t xml:space="preserve">So, </w:t>
      </w:r>
      <w:r w:rsidR="004112A5">
        <w:rPr>
          <w:rFonts w:ascii="Times New Roman" w:eastAsia="宋体" w:hAnsi="Times New Roman" w:cs="Times New Roman" w:hint="eastAsia"/>
          <w:kern w:val="0"/>
          <w:sz w:val="20"/>
          <w:szCs w:val="20"/>
        </w:rPr>
        <w:t xml:space="preserve">we have </w:t>
      </w:r>
      <w:r w:rsidR="005F0B82">
        <w:rPr>
          <w:rFonts w:ascii="Times New Roman" w:eastAsia="宋体" w:hAnsi="Times New Roman" w:cs="Times New Roman" w:hint="eastAsia"/>
          <w:kern w:val="0"/>
          <w:sz w:val="20"/>
          <w:szCs w:val="20"/>
        </w:rPr>
        <w:t xml:space="preserve">the </w:t>
      </w:r>
      <w:r w:rsidR="004112A5">
        <w:rPr>
          <w:rFonts w:ascii="Times New Roman" w:eastAsia="宋体" w:hAnsi="Times New Roman" w:cs="Times New Roman" w:hint="eastAsia"/>
          <w:kern w:val="0"/>
          <w:sz w:val="20"/>
          <w:szCs w:val="20"/>
        </w:rPr>
        <w:t xml:space="preserve">following </w:t>
      </w:r>
      <w:r w:rsidR="005F0B82">
        <w:rPr>
          <w:rFonts w:ascii="Times New Roman" w:eastAsia="宋体" w:hAnsi="Times New Roman" w:cs="Times New Roman" w:hint="eastAsia"/>
          <w:kern w:val="0"/>
          <w:sz w:val="20"/>
          <w:szCs w:val="20"/>
        </w:rPr>
        <w:t xml:space="preserve">observation and </w:t>
      </w:r>
      <w:r w:rsidR="004112A5">
        <w:rPr>
          <w:rFonts w:ascii="Times New Roman" w:eastAsia="宋体" w:hAnsi="Times New Roman" w:cs="Times New Roman" w:hint="eastAsia"/>
          <w:kern w:val="0"/>
          <w:sz w:val="20"/>
          <w:szCs w:val="20"/>
        </w:rPr>
        <w:t xml:space="preserve">proposal: </w:t>
      </w:r>
    </w:p>
    <w:p w14:paraId="1B9D1F7B" w14:textId="6B821E6F" w:rsidR="004F0568" w:rsidRDefault="004F0568" w:rsidP="004F0568">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sidR="005F0B82">
        <w:rPr>
          <w:rFonts w:ascii="Times New Roman" w:eastAsia="宋体" w:hAnsi="Times New Roman" w:cs="Times New Roman" w:hint="eastAsia"/>
          <w:b/>
          <w:bCs/>
          <w:kern w:val="0"/>
          <w:sz w:val="20"/>
          <w:szCs w:val="20"/>
        </w:rPr>
        <w:t>4</w:t>
      </w:r>
      <w:r w:rsidRPr="00E50CE8">
        <w:rPr>
          <w:rFonts w:ascii="Times New Roman" w:eastAsia="宋体" w:hAnsi="Times New Roman" w:cs="Times New Roman" w:hint="eastAsia"/>
          <w:b/>
          <w:bCs/>
          <w:kern w:val="0"/>
          <w:sz w:val="20"/>
          <w:szCs w:val="20"/>
          <w:lang w:eastAsia="ja-JP"/>
        </w:rPr>
        <w:t xml:space="preserve">: </w:t>
      </w:r>
      <w:r w:rsidR="004112A5" w:rsidRPr="004112A5">
        <w:rPr>
          <w:rFonts w:ascii="Times New Roman" w:eastAsia="宋体" w:hAnsi="Times New Roman" w:cs="Times New Roman" w:hint="eastAsia"/>
          <w:b/>
          <w:bCs/>
          <w:kern w:val="0"/>
          <w:sz w:val="20"/>
          <w:szCs w:val="20"/>
        </w:rPr>
        <w:t xml:space="preserve">Reporting Periodicity for </w:t>
      </w:r>
      <w:r w:rsidR="004112A5">
        <w:rPr>
          <w:rFonts w:ascii="Times New Roman" w:eastAsia="宋体" w:hAnsi="Times New Roman" w:cs="Times New Roman" w:hint="eastAsia"/>
          <w:b/>
          <w:bCs/>
          <w:kern w:val="0"/>
          <w:sz w:val="20"/>
          <w:szCs w:val="20"/>
        </w:rPr>
        <w:t>NW-side data reporting is needed.</w:t>
      </w:r>
    </w:p>
    <w:p w14:paraId="73026F3A" w14:textId="79D687C6" w:rsidR="00FE44C5" w:rsidRPr="005F0B82" w:rsidRDefault="004112A5" w:rsidP="004536FD">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9564CD">
        <w:rPr>
          <w:rFonts w:ascii="Times New Roman" w:eastAsia="宋体" w:hAnsi="Times New Roman" w:cs="Times New Roman" w:hint="eastAsia"/>
          <w:b/>
          <w:bCs/>
          <w:kern w:val="0"/>
          <w:sz w:val="20"/>
          <w:szCs w:val="20"/>
          <w:lang w:eastAsia="ja-JP"/>
        </w:rPr>
        <w:t xml:space="preserve">Proposal </w:t>
      </w:r>
      <w:r>
        <w:rPr>
          <w:rFonts w:ascii="Times New Roman" w:eastAsia="宋体" w:hAnsi="Times New Roman" w:cs="Times New Roman" w:hint="eastAsia"/>
          <w:b/>
          <w:bCs/>
          <w:kern w:val="0"/>
          <w:sz w:val="20"/>
          <w:szCs w:val="20"/>
        </w:rPr>
        <w:t>2</w:t>
      </w:r>
      <w:r w:rsidRPr="009564CD">
        <w:rPr>
          <w:rFonts w:ascii="Times New Roman" w:eastAsia="宋体" w:hAnsi="Times New Roman" w:cs="Times New Roman" w:hint="eastAsia"/>
          <w:b/>
          <w:bCs/>
          <w:kern w:val="0"/>
          <w:sz w:val="20"/>
          <w:szCs w:val="20"/>
          <w:lang w:eastAsia="ja-JP"/>
        </w:rPr>
        <w:t>:</w:t>
      </w:r>
      <w:r>
        <w:rPr>
          <w:rFonts w:ascii="Times New Roman" w:eastAsia="宋体" w:hAnsi="Times New Roman" w:cs="Times New Roman" w:hint="eastAsia"/>
          <w:b/>
          <w:bCs/>
          <w:kern w:val="0"/>
          <w:sz w:val="20"/>
          <w:szCs w:val="20"/>
        </w:rPr>
        <w:t xml:space="preserve"> </w:t>
      </w:r>
      <w:proofErr w:type="spellStart"/>
      <w:r w:rsidRPr="00897F59">
        <w:rPr>
          <w:rFonts w:ascii="Times New Roman" w:eastAsia="宋体" w:hAnsi="Times New Roman" w:cs="Times New Roman" w:hint="eastAsia"/>
          <w:b/>
          <w:bCs/>
          <w:i/>
          <w:iCs/>
          <w:kern w:val="0"/>
          <w:sz w:val="20"/>
          <w:szCs w:val="20"/>
        </w:rPr>
        <w:t>RRCReconfiguration</w:t>
      </w:r>
      <w:proofErr w:type="spellEnd"/>
      <w:r w:rsidRPr="00897F59">
        <w:rPr>
          <w:rFonts w:ascii="Times New Roman" w:eastAsia="宋体" w:hAnsi="Times New Roman" w:cs="Times New Roman" w:hint="eastAsia"/>
          <w:b/>
          <w:bCs/>
          <w:kern w:val="0"/>
          <w:sz w:val="20"/>
          <w:szCs w:val="20"/>
        </w:rPr>
        <w:t xml:space="preserve"> message</w:t>
      </w:r>
      <w:r>
        <w:rPr>
          <w:rFonts w:ascii="Times New Roman" w:eastAsia="宋体" w:hAnsi="Times New Roman" w:cs="Times New Roman" w:hint="eastAsia"/>
          <w:b/>
          <w:bCs/>
          <w:kern w:val="0"/>
          <w:sz w:val="20"/>
          <w:szCs w:val="20"/>
        </w:rPr>
        <w:t xml:space="preserve"> should be</w:t>
      </w:r>
      <w:r w:rsidRPr="004A3381">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enhanced</w:t>
      </w:r>
      <w:r w:rsidRPr="004A3381">
        <w:rPr>
          <w:rFonts w:ascii="Times New Roman" w:eastAsia="宋体" w:hAnsi="Times New Roman" w:cs="Times New Roman" w:hint="eastAsia"/>
          <w:b/>
          <w:bCs/>
          <w:kern w:val="0"/>
          <w:sz w:val="20"/>
          <w:szCs w:val="20"/>
        </w:rPr>
        <w:t xml:space="preserve"> to </w:t>
      </w:r>
      <w:r>
        <w:rPr>
          <w:rFonts w:ascii="Times New Roman" w:eastAsia="宋体" w:hAnsi="Times New Roman" w:cs="Times New Roman" w:hint="eastAsia"/>
          <w:b/>
          <w:bCs/>
          <w:kern w:val="0"/>
          <w:sz w:val="20"/>
          <w:szCs w:val="20"/>
        </w:rPr>
        <w:t xml:space="preserve">configure the reporting periodicity </w:t>
      </w:r>
      <w:r w:rsidRPr="008743E1">
        <w:rPr>
          <w:rFonts w:ascii="Times New Roman" w:eastAsia="宋体" w:hAnsi="Times New Roman" w:cs="Times New Roman" w:hint="eastAsia"/>
          <w:b/>
          <w:bCs/>
          <w:kern w:val="0"/>
          <w:sz w:val="20"/>
          <w:szCs w:val="20"/>
        </w:rPr>
        <w:t>that should be used for</w:t>
      </w:r>
      <w:r>
        <w:rPr>
          <w:rFonts w:ascii="Times New Roman" w:eastAsia="宋体" w:hAnsi="Times New Roman" w:cs="Times New Roman" w:hint="eastAsia"/>
          <w:b/>
          <w:bCs/>
          <w:kern w:val="0"/>
          <w:sz w:val="20"/>
          <w:szCs w:val="20"/>
        </w:rPr>
        <w:t xml:space="preserve"> UEs reporting</w:t>
      </w:r>
      <w:r w:rsidRPr="008743E1">
        <w:rPr>
          <w:rFonts w:ascii="Times New Roman" w:eastAsia="宋体" w:hAnsi="Times New Roman" w:cs="Times New Roman" w:hint="eastAsia"/>
          <w:b/>
          <w:bCs/>
          <w:kern w:val="0"/>
          <w:sz w:val="20"/>
          <w:szCs w:val="20"/>
        </w:rPr>
        <w:t xml:space="preserve"> the </w:t>
      </w:r>
      <w:r>
        <w:rPr>
          <w:rFonts w:ascii="Times New Roman" w:eastAsia="宋体" w:hAnsi="Times New Roman" w:cs="Times New Roman" w:hint="eastAsia"/>
          <w:b/>
          <w:bCs/>
          <w:kern w:val="0"/>
          <w:sz w:val="20"/>
          <w:szCs w:val="20"/>
        </w:rPr>
        <w:t xml:space="preserve">NW-side </w:t>
      </w:r>
      <w:r w:rsidRPr="008743E1">
        <w:rPr>
          <w:rFonts w:ascii="Times New Roman" w:eastAsia="宋体" w:hAnsi="Times New Roman" w:cs="Times New Roman" w:hint="eastAsia"/>
          <w:b/>
          <w:bCs/>
          <w:kern w:val="0"/>
          <w:sz w:val="20"/>
          <w:szCs w:val="20"/>
        </w:rPr>
        <w:t>training data.</w:t>
      </w:r>
      <w:r>
        <w:rPr>
          <w:rFonts w:ascii="Times New Roman" w:eastAsia="宋体" w:hAnsi="Times New Roman" w:cs="Times New Roman" w:hint="eastAsia"/>
          <w:b/>
          <w:bCs/>
          <w:kern w:val="0"/>
          <w:sz w:val="20"/>
          <w:szCs w:val="20"/>
        </w:rPr>
        <w:t xml:space="preserve"> </w:t>
      </w:r>
    </w:p>
    <w:p w14:paraId="4878E1B3" w14:textId="49CFC597" w:rsidR="00117D83" w:rsidRPr="00F762DB" w:rsidRDefault="00117D83" w:rsidP="00F762DB">
      <w:pPr>
        <w:keepNext/>
        <w:keepLines/>
        <w:widowControl/>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eastAsia="ja-JP"/>
        </w:rPr>
      </w:pPr>
      <w:r w:rsidRPr="00F762DB">
        <w:rPr>
          <w:rFonts w:ascii="Arial" w:eastAsia="宋体" w:hAnsi="Arial" w:cs="Times New Roman"/>
          <w:kern w:val="0"/>
          <w:sz w:val="32"/>
          <w:szCs w:val="20"/>
          <w:lang w:val="en-GB" w:eastAsia="ja-JP"/>
        </w:rPr>
        <w:t>2.</w:t>
      </w:r>
      <w:r w:rsidR="008413B4" w:rsidRPr="00F762DB">
        <w:rPr>
          <w:rFonts w:ascii="Arial" w:eastAsia="宋体" w:hAnsi="Arial" w:cs="Times New Roman" w:hint="eastAsia"/>
          <w:kern w:val="0"/>
          <w:sz w:val="32"/>
          <w:szCs w:val="20"/>
          <w:lang w:val="en-GB" w:eastAsia="ja-JP"/>
        </w:rPr>
        <w:t>3</w:t>
      </w:r>
      <w:r w:rsidRPr="00F762DB">
        <w:rPr>
          <w:rFonts w:ascii="Arial" w:eastAsia="宋体" w:hAnsi="Arial" w:cs="Times New Roman"/>
          <w:kern w:val="0"/>
          <w:sz w:val="32"/>
          <w:szCs w:val="20"/>
          <w:lang w:val="en-GB" w:eastAsia="ja-JP"/>
        </w:rPr>
        <w:t xml:space="preserve"> Step </w:t>
      </w:r>
      <w:r w:rsidR="00014C79">
        <w:rPr>
          <w:rFonts w:ascii="Arial" w:eastAsia="宋体" w:hAnsi="Arial" w:cs="Times New Roman" w:hint="eastAsia"/>
          <w:kern w:val="0"/>
          <w:sz w:val="32"/>
          <w:szCs w:val="20"/>
          <w:lang w:val="en-GB"/>
        </w:rPr>
        <w:t>2</w:t>
      </w:r>
      <w:r w:rsidRPr="00F762DB">
        <w:rPr>
          <w:rFonts w:ascii="Arial" w:eastAsia="宋体" w:hAnsi="Arial" w:cs="Times New Roman"/>
          <w:kern w:val="0"/>
          <w:sz w:val="32"/>
          <w:szCs w:val="20"/>
          <w:lang w:val="en-GB" w:eastAsia="ja-JP"/>
        </w:rPr>
        <w:t xml:space="preserve">: </w:t>
      </w:r>
      <w:r w:rsidR="00014C79">
        <w:rPr>
          <w:rFonts w:ascii="Arial" w:eastAsia="宋体" w:hAnsi="Arial" w:cs="Times New Roman" w:hint="eastAsia"/>
          <w:kern w:val="0"/>
          <w:sz w:val="32"/>
          <w:szCs w:val="20"/>
          <w:lang w:val="en-GB"/>
        </w:rPr>
        <w:t>Perform data collection</w:t>
      </w:r>
    </w:p>
    <w:p w14:paraId="60191BFA" w14:textId="77777777" w:rsidR="006D5B55" w:rsidRDefault="006D5B55" w:rsidP="006306FB">
      <w:pPr>
        <w:widowControl/>
        <w:overflowPunct w:val="0"/>
        <w:autoSpaceDE w:val="0"/>
        <w:autoSpaceDN w:val="0"/>
        <w:adjustRightInd w:val="0"/>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sidR="00014C79">
        <w:rPr>
          <w:rFonts w:ascii="Times New Roman" w:eastAsia="宋体" w:hAnsi="Times New Roman" w:cs="Times New Roman" w:hint="eastAsia"/>
          <w:kern w:val="0"/>
          <w:sz w:val="20"/>
          <w:szCs w:val="20"/>
        </w:rPr>
        <w:t xml:space="preserve">he agreements </w:t>
      </w:r>
      <w:r>
        <w:rPr>
          <w:rFonts w:ascii="Times New Roman" w:eastAsia="宋体" w:hAnsi="Times New Roman" w:cs="Times New Roman" w:hint="eastAsia"/>
          <w:kern w:val="0"/>
          <w:sz w:val="20"/>
          <w:szCs w:val="20"/>
        </w:rPr>
        <w:t>made in</w:t>
      </w:r>
      <w:r w:rsidR="00014C79">
        <w:rPr>
          <w:rFonts w:ascii="Times New Roman" w:eastAsia="宋体" w:hAnsi="Times New Roman" w:cs="Times New Roman" w:hint="eastAsia"/>
          <w:kern w:val="0"/>
          <w:sz w:val="20"/>
          <w:szCs w:val="20"/>
        </w:rPr>
        <w:t xml:space="preserve"> RAN2#127 [4]</w:t>
      </w:r>
      <w:r>
        <w:rPr>
          <w:rFonts w:ascii="Times New Roman" w:eastAsia="宋体" w:hAnsi="Times New Roman" w:cs="Times New Roman" w:hint="eastAsia"/>
          <w:kern w:val="0"/>
          <w:sz w:val="20"/>
          <w:szCs w:val="20"/>
        </w:rPr>
        <w:t xml:space="preserve"> are as follows:</w:t>
      </w:r>
    </w:p>
    <w:p w14:paraId="5551F525" w14:textId="77777777" w:rsidR="006D5B55" w:rsidRDefault="00014C79" w:rsidP="006D5B55">
      <w:pPr>
        <w:widowControl/>
        <w:numPr>
          <w:ilvl w:val="0"/>
          <w:numId w:val="36"/>
        </w:numPr>
        <w:overflowPunct w:val="0"/>
        <w:autoSpaceDE w:val="0"/>
        <w:autoSpaceDN w:val="0"/>
        <w:adjustRightInd w:val="0"/>
        <w:spacing w:after="180"/>
        <w:jc w:val="left"/>
        <w:textAlignment w:val="baseline"/>
        <w:rPr>
          <w:rFonts w:ascii="Times New Roman" w:hAnsi="Times New Roman" w:cs="Times New Roman"/>
          <w:kern w:val="0"/>
          <w:sz w:val="20"/>
          <w:szCs w:val="20"/>
        </w:rPr>
      </w:pPr>
      <w:r w:rsidRPr="006D5B55">
        <w:rPr>
          <w:rFonts w:ascii="Times New Roman" w:hAnsi="Times New Roman" w:cs="Times New Roman" w:hint="eastAsia"/>
          <w:kern w:val="0"/>
          <w:sz w:val="20"/>
          <w:szCs w:val="20"/>
        </w:rPr>
        <w:t xml:space="preserve">UE stores the logged training data at AS layer with a minimum AS layer memory size supported by the UE. </w:t>
      </w:r>
      <w:bookmarkStart w:id="7" w:name="_Hlk178185665"/>
      <w:r w:rsidRPr="006D5B55">
        <w:rPr>
          <w:rFonts w:ascii="Times New Roman" w:hAnsi="Times New Roman" w:cs="Times New Roman" w:hint="eastAsia"/>
          <w:kern w:val="0"/>
          <w:sz w:val="20"/>
          <w:szCs w:val="20"/>
        </w:rPr>
        <w:t>When UE reaches its buffer limitation</w:t>
      </w:r>
      <w:bookmarkEnd w:id="7"/>
      <w:r w:rsidRPr="006D5B55">
        <w:rPr>
          <w:rFonts w:ascii="Times New Roman" w:hAnsi="Times New Roman" w:cs="Times New Roman" w:hint="eastAsia"/>
          <w:kern w:val="0"/>
          <w:sz w:val="20"/>
          <w:szCs w:val="20"/>
        </w:rPr>
        <w:t xml:space="preserve">, the UE stops measurement for data collection purposes and logging. </w:t>
      </w:r>
    </w:p>
    <w:p w14:paraId="56D40E2B" w14:textId="77777777" w:rsidR="006D5B55" w:rsidRDefault="006D5B55" w:rsidP="006D5B55">
      <w:pPr>
        <w:widowControl/>
        <w:numPr>
          <w:ilvl w:val="0"/>
          <w:numId w:val="3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M</w:t>
      </w:r>
      <w:r w:rsidR="006306FB" w:rsidRPr="006D5B55">
        <w:rPr>
          <w:rFonts w:ascii="Times New Roman" w:hAnsi="Times New Roman" w:cs="Times New Roman" w:hint="eastAsia"/>
          <w:kern w:val="0"/>
          <w:sz w:val="20"/>
          <w:szCs w:val="20"/>
        </w:rPr>
        <w:t xml:space="preserve">easurements for data collection purposes and logging can be controlled based on power state of the UE. </w:t>
      </w:r>
    </w:p>
    <w:p w14:paraId="7D3CC4D6" w14:textId="63D6C6CB" w:rsidR="006D5B55" w:rsidRDefault="006D5B55" w:rsidP="006D5B55">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Pr>
          <w:rFonts w:ascii="Times New Roman" w:eastAsia="宋体" w:hAnsi="Times New Roman" w:cs="Times New Roman" w:hint="eastAsia"/>
          <w:b/>
          <w:bCs/>
          <w:kern w:val="0"/>
          <w:sz w:val="20"/>
          <w:szCs w:val="20"/>
        </w:rPr>
        <w:t>5</w:t>
      </w:r>
      <w:r w:rsidRPr="00E50CE8">
        <w:rPr>
          <w:rFonts w:ascii="Times New Roman" w:eastAsia="宋体" w:hAnsi="Times New Roman" w:cs="Times New Roman" w:hint="eastAsia"/>
          <w:b/>
          <w:bCs/>
          <w:kern w:val="0"/>
          <w:sz w:val="20"/>
          <w:szCs w:val="20"/>
          <w:lang w:eastAsia="ja-JP"/>
        </w:rPr>
        <w:t xml:space="preserve">: </w:t>
      </w:r>
      <w:r w:rsidRPr="006D5B55">
        <w:rPr>
          <w:rFonts w:ascii="Times New Roman" w:eastAsia="宋体" w:hAnsi="Times New Roman" w:cs="Times New Roman" w:hint="eastAsia"/>
          <w:b/>
          <w:bCs/>
          <w:kern w:val="0"/>
          <w:sz w:val="20"/>
          <w:szCs w:val="20"/>
          <w:lang w:eastAsia="ja-JP"/>
        </w:rPr>
        <w:t>The measurements for data collection purposes and logging can be controlled based on the minimum AS layer memory size supported by the UE and the power state of the UE.</w:t>
      </w:r>
    </w:p>
    <w:p w14:paraId="3F99C13B" w14:textId="20306FC6" w:rsidR="006306FB" w:rsidRPr="006D5B55" w:rsidRDefault="006306FB" w:rsidP="006D5B55">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6D5B55">
        <w:rPr>
          <w:rFonts w:ascii="Times New Roman" w:hAnsi="Times New Roman" w:cs="Times New Roman"/>
          <w:kern w:val="0"/>
          <w:sz w:val="20"/>
          <w:szCs w:val="20"/>
        </w:rPr>
        <w:t>Then, the only remaining issue is the below FFS made in RAN2#12</w:t>
      </w:r>
      <w:r w:rsidRPr="006D5B55">
        <w:rPr>
          <w:rFonts w:ascii="Times New Roman" w:hAnsi="Times New Roman" w:cs="Times New Roman" w:hint="eastAsia"/>
          <w:kern w:val="0"/>
          <w:sz w:val="20"/>
          <w:szCs w:val="20"/>
        </w:rPr>
        <w:t>7</w:t>
      </w:r>
      <w:r w:rsidRPr="006D5B55">
        <w:rPr>
          <w:rFonts w:ascii="Times New Roman" w:hAnsi="Times New Roman" w:cs="Times New Roman"/>
          <w:kern w:val="0"/>
          <w:sz w:val="20"/>
          <w:szCs w:val="20"/>
        </w:rPr>
        <w:t xml:space="preserve"> [</w:t>
      </w:r>
      <w:r w:rsidRPr="006D5B55">
        <w:rPr>
          <w:rFonts w:ascii="Times New Roman" w:hAnsi="Times New Roman" w:cs="Times New Roman" w:hint="eastAsia"/>
          <w:kern w:val="0"/>
          <w:sz w:val="20"/>
          <w:szCs w:val="20"/>
        </w:rPr>
        <w:t>4</w:t>
      </w:r>
      <w:r w:rsidRPr="006D5B55">
        <w:rPr>
          <w:rFonts w:ascii="Times New Roman" w:hAnsi="Times New Roman" w:cs="Times New Roman"/>
          <w:kern w:val="0"/>
          <w:sz w:val="20"/>
          <w:szCs w:val="20"/>
        </w:rPr>
        <w:t>]:</w:t>
      </w:r>
    </w:p>
    <w:p w14:paraId="5FF2172A" w14:textId="5F43AE97" w:rsidR="006D5B55" w:rsidRPr="006D5B55" w:rsidRDefault="006D5B55" w:rsidP="006D5B55">
      <w:pPr>
        <w:widowControl/>
        <w:pBdr>
          <w:top w:val="single" w:sz="4" w:space="1" w:color="auto"/>
          <w:left w:val="single" w:sz="4" w:space="31" w:color="auto"/>
          <w:bottom w:val="single" w:sz="4" w:space="1" w:color="auto"/>
          <w:right w:val="single" w:sz="4" w:space="4" w:color="auto"/>
        </w:pBdr>
        <w:tabs>
          <w:tab w:val="left" w:pos="1622"/>
        </w:tabs>
        <w:ind w:leftChars="300" w:left="993" w:hanging="363"/>
        <w:jc w:val="left"/>
        <w:rPr>
          <w:rFonts w:ascii="Times New Roman" w:hAnsi="Times New Roman" w:cs="Times New Roman"/>
          <w:kern w:val="0"/>
          <w:sz w:val="20"/>
          <w:szCs w:val="24"/>
        </w:rPr>
      </w:pPr>
      <w:r>
        <w:rPr>
          <w:rFonts w:ascii="Times New Roman" w:hAnsi="Times New Roman" w:cs="Times New Roman" w:hint="eastAsia"/>
          <w:kern w:val="0"/>
          <w:sz w:val="20"/>
          <w:szCs w:val="24"/>
        </w:rPr>
        <w:t>4</w:t>
      </w:r>
      <w:r w:rsidRPr="00F762DB">
        <w:rPr>
          <w:rFonts w:ascii="Times New Roman" w:eastAsia="MS Mincho" w:hAnsi="Times New Roman" w:cs="Times New Roman"/>
          <w:kern w:val="0"/>
          <w:sz w:val="20"/>
          <w:szCs w:val="24"/>
          <w:lang w:eastAsia="en-GB"/>
        </w:rPr>
        <w:t xml:space="preserve">. </w:t>
      </w:r>
      <w:r w:rsidRPr="00F762DB">
        <w:rPr>
          <w:rFonts w:ascii="Times New Roman" w:eastAsia="MS Mincho" w:hAnsi="Times New Roman" w:cs="Times New Roman"/>
          <w:kern w:val="0"/>
          <w:sz w:val="20"/>
          <w:szCs w:val="24"/>
          <w:lang w:eastAsia="en-GB"/>
        </w:rPr>
        <w:tab/>
      </w:r>
      <w:r w:rsidRPr="006306FB">
        <w:rPr>
          <w:rFonts w:ascii="Times New Roman" w:eastAsia="MS Mincho" w:hAnsi="Times New Roman" w:cs="Times New Roman"/>
          <w:kern w:val="0"/>
          <w:sz w:val="20"/>
          <w:szCs w:val="24"/>
          <w:lang w:eastAsia="en-GB"/>
        </w:rPr>
        <w:t xml:space="preserve">Measurements for data collection purposes and logging based can be controlled based on power state of the UE.  It is up to UE implementation how the UE determines power state.  </w:t>
      </w:r>
      <w:r w:rsidRPr="006D5B55">
        <w:rPr>
          <w:rFonts w:ascii="Times New Roman" w:eastAsia="MS Mincho" w:hAnsi="Times New Roman" w:cs="Times New Roman"/>
          <w:kern w:val="0"/>
          <w:sz w:val="20"/>
          <w:szCs w:val="24"/>
          <w:highlight w:val="yellow"/>
          <w:lang w:eastAsia="en-GB"/>
        </w:rPr>
        <w:t>FFS whether the UE stops autonomously or if it reports to the network.</w:t>
      </w:r>
    </w:p>
    <w:p w14:paraId="6EAC0A80" w14:textId="77777777" w:rsidR="006D5B55" w:rsidRDefault="006D5B55" w:rsidP="006306FB">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p>
    <w:p w14:paraId="17E49E10" w14:textId="7D10AABD" w:rsidR="000C4108" w:rsidRDefault="000C4108" w:rsidP="006D5B55">
      <w:pPr>
        <w:widowControl/>
        <w:overflowPunct w:val="0"/>
        <w:autoSpaceDE w:val="0"/>
        <w:autoSpaceDN w:val="0"/>
        <w:adjustRightInd w:val="0"/>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Based on the agreements made in RAN2#127 [4] and observation </w:t>
      </w:r>
      <w:r w:rsidR="00392EBE">
        <w:rPr>
          <w:rFonts w:ascii="Times New Roman" w:eastAsia="宋体" w:hAnsi="Times New Roman" w:cs="Times New Roman" w:hint="eastAsia"/>
          <w:kern w:val="0"/>
          <w:sz w:val="20"/>
          <w:szCs w:val="20"/>
        </w:rPr>
        <w:t>5</w:t>
      </w:r>
      <w:r>
        <w:rPr>
          <w:rFonts w:ascii="Times New Roman" w:eastAsia="宋体" w:hAnsi="Times New Roman" w:cs="Times New Roman" w:hint="eastAsia"/>
          <w:kern w:val="0"/>
          <w:sz w:val="20"/>
          <w:szCs w:val="20"/>
        </w:rPr>
        <w:t xml:space="preserve">, in the case where the </w:t>
      </w:r>
      <w:r w:rsidRPr="000C4108">
        <w:rPr>
          <w:rFonts w:ascii="Times New Roman" w:eastAsia="宋体" w:hAnsi="Times New Roman" w:cs="Times New Roman" w:hint="eastAsia"/>
          <w:kern w:val="0"/>
          <w:sz w:val="20"/>
          <w:szCs w:val="20"/>
        </w:rPr>
        <w:t xml:space="preserve">measurements for data collection purposes and logging </w:t>
      </w:r>
      <w:r>
        <w:rPr>
          <w:rFonts w:ascii="Times New Roman" w:eastAsia="宋体" w:hAnsi="Times New Roman" w:cs="Times New Roman" w:hint="eastAsia"/>
          <w:kern w:val="0"/>
          <w:sz w:val="20"/>
          <w:szCs w:val="20"/>
        </w:rPr>
        <w:t>is</w:t>
      </w:r>
      <w:r w:rsidRPr="000C4108">
        <w:rPr>
          <w:rFonts w:ascii="Times New Roman" w:eastAsia="宋体" w:hAnsi="Times New Roman" w:cs="Times New Roman" w:hint="eastAsia"/>
          <w:kern w:val="0"/>
          <w:sz w:val="20"/>
          <w:szCs w:val="20"/>
        </w:rPr>
        <w:t xml:space="preserve"> controlled based on the minimum AS layer memory size supported by the UE</w:t>
      </w:r>
    </w:p>
    <w:p w14:paraId="49F3DC1B" w14:textId="77777777" w:rsidR="000C4108" w:rsidRDefault="000C4108" w:rsidP="006D5B55">
      <w:pPr>
        <w:widowControl/>
        <w:overflowPunct w:val="0"/>
        <w:autoSpaceDE w:val="0"/>
        <w:autoSpaceDN w:val="0"/>
        <w:adjustRightInd w:val="0"/>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the UE stops measurement w</w:t>
      </w:r>
      <w:r w:rsidR="006D5B55">
        <w:rPr>
          <w:rFonts w:ascii="Times New Roman" w:eastAsia="宋体" w:hAnsi="Times New Roman" w:cs="Times New Roman" w:hint="eastAsia"/>
          <w:kern w:val="0"/>
          <w:sz w:val="20"/>
          <w:szCs w:val="20"/>
        </w:rPr>
        <w:t xml:space="preserve">hen </w:t>
      </w:r>
      <w:r w:rsidR="006D5B55" w:rsidRPr="006D5B55">
        <w:rPr>
          <w:rFonts w:ascii="Times New Roman" w:eastAsia="宋体" w:hAnsi="Times New Roman" w:cs="Times New Roman" w:hint="eastAsia"/>
          <w:kern w:val="0"/>
          <w:sz w:val="20"/>
          <w:szCs w:val="20"/>
        </w:rPr>
        <w:t>the minimum AS layer memory size is reached</w:t>
      </w:r>
      <w:r w:rsidR="006D5B55">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S</w:t>
      </w:r>
      <w:r w:rsidRPr="000C4108">
        <w:rPr>
          <w:rFonts w:ascii="Times New Roman" w:eastAsia="宋体" w:hAnsi="Times New Roman" w:cs="Times New Roman" w:hint="eastAsia"/>
          <w:kern w:val="0"/>
          <w:sz w:val="20"/>
          <w:szCs w:val="20"/>
        </w:rPr>
        <w:t>imilarly</w:t>
      </w:r>
      <w:r>
        <w:rPr>
          <w:rFonts w:ascii="Times New Roman" w:eastAsia="宋体" w:hAnsi="Times New Roman" w:cs="Times New Roman" w:hint="eastAsia"/>
          <w:kern w:val="0"/>
          <w:sz w:val="20"/>
          <w:szCs w:val="20"/>
        </w:rPr>
        <w:t>,</w:t>
      </w:r>
      <w:r w:rsidRPr="000C4108">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in our understanding, in the case where the </w:t>
      </w:r>
      <w:r w:rsidRPr="000C4108">
        <w:rPr>
          <w:rFonts w:ascii="Times New Roman" w:eastAsia="宋体" w:hAnsi="Times New Roman" w:cs="Times New Roman" w:hint="eastAsia"/>
          <w:kern w:val="0"/>
          <w:sz w:val="20"/>
          <w:szCs w:val="20"/>
        </w:rPr>
        <w:t xml:space="preserve">measurements for data collection purposes and logging </w:t>
      </w:r>
      <w:r>
        <w:rPr>
          <w:rFonts w:ascii="Times New Roman" w:eastAsia="宋体" w:hAnsi="Times New Roman" w:cs="Times New Roman" w:hint="eastAsia"/>
          <w:kern w:val="0"/>
          <w:sz w:val="20"/>
          <w:szCs w:val="20"/>
        </w:rPr>
        <w:t>is</w:t>
      </w:r>
      <w:r w:rsidRPr="000C4108">
        <w:rPr>
          <w:rFonts w:ascii="Times New Roman" w:eastAsia="宋体" w:hAnsi="Times New Roman" w:cs="Times New Roman" w:hint="eastAsia"/>
          <w:kern w:val="0"/>
          <w:sz w:val="20"/>
          <w:szCs w:val="20"/>
        </w:rPr>
        <w:t xml:space="preserve"> controlled based on</w:t>
      </w:r>
      <w:r>
        <w:rPr>
          <w:rFonts w:ascii="Times New Roman" w:eastAsia="宋体" w:hAnsi="Times New Roman" w:cs="Times New Roman" w:hint="eastAsia"/>
          <w:kern w:val="0"/>
          <w:sz w:val="20"/>
          <w:szCs w:val="20"/>
        </w:rPr>
        <w:t xml:space="preserve"> the </w:t>
      </w:r>
      <w:r w:rsidR="006D5B55">
        <w:rPr>
          <w:rFonts w:ascii="Times New Roman" w:eastAsia="宋体" w:hAnsi="Times New Roman" w:cs="Times New Roman" w:hint="eastAsia"/>
          <w:kern w:val="0"/>
          <w:sz w:val="20"/>
          <w:szCs w:val="20"/>
        </w:rPr>
        <w:t xml:space="preserve">power state of the UE, </w:t>
      </w:r>
      <w:r>
        <w:rPr>
          <w:rFonts w:ascii="Times New Roman" w:eastAsia="宋体" w:hAnsi="Times New Roman" w:cs="Times New Roman" w:hint="eastAsia"/>
          <w:kern w:val="0"/>
          <w:sz w:val="20"/>
          <w:szCs w:val="20"/>
        </w:rPr>
        <w:t xml:space="preserve">the UE may stop measurement when </w:t>
      </w:r>
      <w:r w:rsidRPr="006D5B55">
        <w:rPr>
          <w:rFonts w:ascii="Times New Roman" w:eastAsia="宋体" w:hAnsi="Times New Roman" w:cs="Times New Roman" w:hint="eastAsia"/>
          <w:kern w:val="0"/>
          <w:sz w:val="20"/>
          <w:szCs w:val="20"/>
        </w:rPr>
        <w:t>the</w:t>
      </w:r>
      <w:r>
        <w:rPr>
          <w:rFonts w:ascii="Times New Roman" w:eastAsia="宋体" w:hAnsi="Times New Roman" w:cs="Times New Roman" w:hint="eastAsia"/>
          <w:kern w:val="0"/>
          <w:sz w:val="20"/>
          <w:szCs w:val="20"/>
        </w:rPr>
        <w:t xml:space="preserve"> UE power state is not sufficient. </w:t>
      </w:r>
    </w:p>
    <w:p w14:paraId="556919E5" w14:textId="1419FB4A" w:rsidR="006D5B55" w:rsidRPr="000C4108" w:rsidRDefault="000C4108" w:rsidP="006306FB">
      <w:pPr>
        <w:widowControl/>
        <w:overflowPunct w:val="0"/>
        <w:autoSpaceDE w:val="0"/>
        <w:autoSpaceDN w:val="0"/>
        <w:adjustRightInd w:val="0"/>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Therefore, we have following proposal:</w:t>
      </w:r>
    </w:p>
    <w:p w14:paraId="73D2BD02" w14:textId="60BB8D05" w:rsidR="006306FB" w:rsidRDefault="006306FB" w:rsidP="006306FB">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117D83">
        <w:rPr>
          <w:rFonts w:ascii="Times New Roman" w:eastAsia="宋体" w:hAnsi="Times New Roman" w:cs="Times New Roman"/>
          <w:b/>
          <w:bCs/>
          <w:kern w:val="0"/>
          <w:sz w:val="20"/>
          <w:szCs w:val="20"/>
          <w:lang w:eastAsia="ja-JP"/>
        </w:rPr>
        <w:t xml:space="preserve">Proposal </w:t>
      </w:r>
      <w:r w:rsidR="000C4108">
        <w:rPr>
          <w:rFonts w:ascii="Times New Roman" w:eastAsia="宋体" w:hAnsi="Times New Roman" w:cs="Times New Roman" w:hint="eastAsia"/>
          <w:b/>
          <w:bCs/>
          <w:kern w:val="0"/>
          <w:sz w:val="20"/>
          <w:szCs w:val="20"/>
        </w:rPr>
        <w:t>3</w:t>
      </w:r>
      <w:r w:rsidRPr="00117D83">
        <w:rPr>
          <w:rFonts w:ascii="Times New Roman" w:eastAsia="宋体" w:hAnsi="Times New Roman" w:cs="Times New Roman"/>
          <w:b/>
          <w:bCs/>
          <w:kern w:val="0"/>
          <w:sz w:val="20"/>
          <w:szCs w:val="20"/>
          <w:lang w:eastAsia="ja-JP"/>
        </w:rPr>
        <w:t xml:space="preserve">: </w:t>
      </w:r>
      <w:r w:rsidR="00392EBE">
        <w:rPr>
          <w:rFonts w:ascii="Times New Roman" w:eastAsia="宋体" w:hAnsi="Times New Roman" w:cs="Times New Roman" w:hint="eastAsia"/>
          <w:b/>
          <w:bCs/>
          <w:kern w:val="0"/>
          <w:sz w:val="20"/>
          <w:szCs w:val="20"/>
        </w:rPr>
        <w:t>T</w:t>
      </w:r>
      <w:r w:rsidR="00392EBE" w:rsidRPr="00392EBE">
        <w:rPr>
          <w:rFonts w:ascii="Times New Roman" w:eastAsia="宋体" w:hAnsi="Times New Roman" w:cs="Times New Roman" w:hint="eastAsia"/>
          <w:b/>
          <w:bCs/>
          <w:kern w:val="0"/>
          <w:sz w:val="20"/>
          <w:szCs w:val="20"/>
          <w:lang w:eastAsia="ja-JP"/>
        </w:rPr>
        <w:t xml:space="preserve">he UE </w:t>
      </w:r>
      <w:r w:rsidR="00392EBE">
        <w:rPr>
          <w:rFonts w:ascii="Times New Roman" w:eastAsia="宋体" w:hAnsi="Times New Roman" w:cs="Times New Roman" w:hint="eastAsia"/>
          <w:b/>
          <w:bCs/>
          <w:kern w:val="0"/>
          <w:sz w:val="20"/>
          <w:szCs w:val="20"/>
        </w:rPr>
        <w:t xml:space="preserve">should be allowed to </w:t>
      </w:r>
      <w:r w:rsidR="00392EBE" w:rsidRPr="00392EBE">
        <w:rPr>
          <w:rFonts w:ascii="Times New Roman" w:eastAsia="宋体" w:hAnsi="Times New Roman" w:cs="Times New Roman" w:hint="eastAsia"/>
          <w:b/>
          <w:bCs/>
          <w:kern w:val="0"/>
          <w:sz w:val="20"/>
          <w:szCs w:val="20"/>
          <w:lang w:eastAsia="ja-JP"/>
        </w:rPr>
        <w:t>stop measurement for data collection purposes and logging</w:t>
      </w:r>
      <w:r w:rsidR="00392EBE">
        <w:rPr>
          <w:rFonts w:ascii="Times New Roman" w:eastAsia="宋体" w:hAnsi="Times New Roman" w:cs="Times New Roman" w:hint="eastAsia"/>
          <w:b/>
          <w:bCs/>
          <w:kern w:val="0"/>
          <w:sz w:val="20"/>
          <w:szCs w:val="20"/>
        </w:rPr>
        <w:t xml:space="preserve"> </w:t>
      </w:r>
      <w:r w:rsidR="00392EBE" w:rsidRPr="000C4108">
        <w:rPr>
          <w:rFonts w:ascii="Times New Roman" w:eastAsia="宋体" w:hAnsi="Times New Roman" w:cs="Times New Roman" w:hint="eastAsia"/>
          <w:b/>
          <w:bCs/>
          <w:kern w:val="0"/>
          <w:sz w:val="20"/>
          <w:szCs w:val="20"/>
          <w:lang w:eastAsia="ja-JP"/>
        </w:rPr>
        <w:t xml:space="preserve">based on </w:t>
      </w:r>
      <w:r w:rsidR="00392EBE">
        <w:rPr>
          <w:rFonts w:ascii="Times New Roman" w:eastAsia="宋体" w:hAnsi="Times New Roman" w:cs="Times New Roman" w:hint="eastAsia"/>
          <w:b/>
          <w:bCs/>
          <w:kern w:val="0"/>
          <w:sz w:val="20"/>
          <w:szCs w:val="20"/>
        </w:rPr>
        <w:t xml:space="preserve">its </w:t>
      </w:r>
      <w:r w:rsidR="00392EBE" w:rsidRPr="000C4108">
        <w:rPr>
          <w:rFonts w:ascii="Times New Roman" w:eastAsia="宋体" w:hAnsi="Times New Roman" w:cs="Times New Roman" w:hint="eastAsia"/>
          <w:b/>
          <w:bCs/>
          <w:kern w:val="0"/>
          <w:sz w:val="20"/>
          <w:szCs w:val="20"/>
          <w:lang w:eastAsia="ja-JP"/>
        </w:rPr>
        <w:t>power state.</w:t>
      </w:r>
    </w:p>
    <w:p w14:paraId="24F27EE4" w14:textId="4D98487A" w:rsidR="00117D83" w:rsidRPr="00F762DB" w:rsidRDefault="00117D83" w:rsidP="006306FB">
      <w:pPr>
        <w:keepNext/>
        <w:keepLines/>
        <w:widowControl/>
        <w:overflowPunct w:val="0"/>
        <w:autoSpaceDE w:val="0"/>
        <w:autoSpaceDN w:val="0"/>
        <w:adjustRightInd w:val="0"/>
        <w:spacing w:before="180" w:after="180"/>
        <w:jc w:val="left"/>
        <w:textAlignment w:val="baseline"/>
        <w:outlineLvl w:val="1"/>
        <w:rPr>
          <w:rFonts w:ascii="Arial" w:eastAsia="宋体" w:hAnsi="Arial" w:cs="Times New Roman"/>
          <w:kern w:val="0"/>
          <w:sz w:val="32"/>
          <w:szCs w:val="20"/>
          <w:lang w:val="en-GB" w:eastAsia="ja-JP"/>
        </w:rPr>
      </w:pPr>
      <w:r w:rsidRPr="00F762DB">
        <w:rPr>
          <w:rFonts w:ascii="Arial" w:eastAsia="宋体" w:hAnsi="Arial" w:cs="Times New Roman"/>
          <w:kern w:val="0"/>
          <w:sz w:val="32"/>
          <w:szCs w:val="20"/>
          <w:lang w:val="en-GB" w:eastAsia="ja-JP"/>
        </w:rPr>
        <w:t>2.</w:t>
      </w:r>
      <w:r w:rsidR="008413B4" w:rsidRPr="00F762DB">
        <w:rPr>
          <w:rFonts w:ascii="Arial" w:eastAsia="宋体" w:hAnsi="Arial" w:cs="Times New Roman" w:hint="eastAsia"/>
          <w:kern w:val="0"/>
          <w:sz w:val="32"/>
          <w:szCs w:val="20"/>
          <w:lang w:val="en-GB" w:eastAsia="ja-JP"/>
        </w:rPr>
        <w:t>4</w:t>
      </w:r>
      <w:r w:rsidRPr="00F762DB">
        <w:rPr>
          <w:rFonts w:ascii="Arial" w:eastAsia="宋体" w:hAnsi="Arial" w:cs="Times New Roman"/>
          <w:kern w:val="0"/>
          <w:sz w:val="32"/>
          <w:szCs w:val="20"/>
          <w:lang w:val="en-GB" w:eastAsia="ja-JP"/>
        </w:rPr>
        <w:t xml:space="preserve"> Step </w:t>
      </w:r>
      <w:r w:rsidR="00392EBE">
        <w:rPr>
          <w:rFonts w:ascii="Arial" w:eastAsia="宋体" w:hAnsi="Arial" w:cs="Times New Roman" w:hint="eastAsia"/>
          <w:kern w:val="0"/>
          <w:sz w:val="32"/>
          <w:szCs w:val="20"/>
          <w:lang w:val="en-GB"/>
        </w:rPr>
        <w:t>3</w:t>
      </w:r>
      <w:r w:rsidRPr="00F762DB">
        <w:rPr>
          <w:rFonts w:ascii="Arial" w:eastAsia="宋体" w:hAnsi="Arial" w:cs="Times New Roman"/>
          <w:kern w:val="0"/>
          <w:sz w:val="32"/>
          <w:szCs w:val="20"/>
          <w:lang w:val="en-GB" w:eastAsia="ja-JP"/>
        </w:rPr>
        <w:t xml:space="preserve">: </w:t>
      </w:r>
      <w:r w:rsidR="00014C79" w:rsidRPr="00F762DB">
        <w:rPr>
          <w:rFonts w:ascii="Arial" w:eastAsia="宋体" w:hAnsi="Arial" w:cs="Times New Roman" w:hint="eastAsia"/>
          <w:kern w:val="0"/>
          <w:sz w:val="32"/>
          <w:szCs w:val="20"/>
          <w:lang w:val="en-GB" w:eastAsia="ja-JP"/>
        </w:rPr>
        <w:t>Trigger reporting of measurements</w:t>
      </w:r>
      <w:r w:rsidRPr="00F762DB">
        <w:rPr>
          <w:rFonts w:ascii="Arial" w:eastAsia="宋体" w:hAnsi="Arial" w:cs="Times New Roman"/>
          <w:kern w:val="0"/>
          <w:sz w:val="32"/>
          <w:szCs w:val="20"/>
          <w:lang w:val="en-GB" w:eastAsia="ja-JP"/>
        </w:rPr>
        <w:t xml:space="preserve">   </w:t>
      </w:r>
    </w:p>
    <w:p w14:paraId="62257D03" w14:textId="6F577A98" w:rsidR="00014C79" w:rsidRPr="002B41C8" w:rsidRDefault="00014C79" w:rsidP="002B41C8">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Pr>
          <w:rFonts w:ascii="Times New Roman" w:eastAsia="宋体" w:hAnsi="Times New Roman" w:cs="Times New Roman" w:hint="eastAsia"/>
          <w:kern w:val="0"/>
          <w:sz w:val="20"/>
          <w:szCs w:val="20"/>
        </w:rPr>
        <w:t xml:space="preserve">Based on the agreements from RAN2#126 [3] and RAN2#127 [4], </w:t>
      </w:r>
      <w:r w:rsidRPr="00117D83">
        <w:rPr>
          <w:rFonts w:ascii="Times New Roman" w:eastAsia="宋体" w:hAnsi="Times New Roman" w:cs="Times New Roman"/>
          <w:color w:val="000000"/>
          <w:kern w:val="0"/>
          <w:sz w:val="20"/>
          <w:szCs w:val="20"/>
          <w:lang w:val="en-GB" w:eastAsia="ja-JP"/>
        </w:rPr>
        <w:t xml:space="preserve">it was agreed </w:t>
      </w:r>
      <w:r w:rsidRPr="00117D83">
        <w:rPr>
          <w:rFonts w:ascii="Times New Roman" w:eastAsia="宋体" w:hAnsi="Times New Roman" w:cs="Times New Roman"/>
          <w:color w:val="000000"/>
          <w:kern w:val="0"/>
          <w:sz w:val="20"/>
          <w:szCs w:val="20"/>
          <w:lang w:eastAsia="ja-JP"/>
        </w:rPr>
        <w:t>to support periodical reporting</w:t>
      </w:r>
      <w:r>
        <w:rPr>
          <w:rFonts w:ascii="Times New Roman" w:eastAsia="宋体" w:hAnsi="Times New Roman" w:cs="Times New Roman" w:hint="eastAsia"/>
          <w:kern w:val="0"/>
          <w:sz w:val="20"/>
          <w:szCs w:val="20"/>
        </w:rPr>
        <w:t xml:space="preserve"> and network request reporting. But </w:t>
      </w:r>
      <w:r w:rsidR="002B41C8" w:rsidRPr="00F762DB">
        <w:rPr>
          <w:rFonts w:ascii="Times New Roman" w:hAnsi="Times New Roman" w:cs="Times New Roman"/>
          <w:kern w:val="0"/>
          <w:sz w:val="20"/>
          <w:szCs w:val="20"/>
        </w:rPr>
        <w:t>whether to support event-based reporting is</w:t>
      </w:r>
      <w:r w:rsidR="002B41C8">
        <w:rPr>
          <w:rFonts w:ascii="Times New Roman" w:hAnsi="Times New Roman" w:cs="Times New Roman" w:hint="eastAsia"/>
          <w:kern w:val="0"/>
          <w:sz w:val="20"/>
          <w:szCs w:val="20"/>
        </w:rPr>
        <w:t xml:space="preserve"> still</w:t>
      </w:r>
      <w:r w:rsidR="002B41C8" w:rsidRPr="00F762DB">
        <w:rPr>
          <w:rFonts w:ascii="Times New Roman" w:hAnsi="Times New Roman" w:cs="Times New Roman"/>
          <w:kern w:val="0"/>
          <w:sz w:val="20"/>
          <w:szCs w:val="20"/>
        </w:rPr>
        <w:t xml:space="preserve"> FFS</w:t>
      </w:r>
      <w:r w:rsidR="002B41C8">
        <w:rPr>
          <w:rFonts w:ascii="Times New Roman" w:hAnsi="Times New Roman" w:cs="Times New Roman" w:hint="eastAsia"/>
          <w:kern w:val="0"/>
          <w:sz w:val="20"/>
          <w:szCs w:val="20"/>
        </w:rPr>
        <w:t>.</w:t>
      </w:r>
      <w:r w:rsidR="002B41C8">
        <w:rPr>
          <w:rFonts w:ascii="Times New Roman" w:eastAsia="宋体" w:hAnsi="Times New Roman" w:cs="Times New Roman" w:hint="eastAsia"/>
          <w:color w:val="000000"/>
          <w:kern w:val="0"/>
          <w:sz w:val="20"/>
          <w:szCs w:val="20"/>
        </w:rPr>
        <w:t xml:space="preserve"> </w:t>
      </w:r>
      <w:r w:rsidRPr="00117D83">
        <w:rPr>
          <w:rFonts w:ascii="Times New Roman" w:eastAsia="宋体" w:hAnsi="Times New Roman" w:cs="Times New Roman"/>
          <w:color w:val="000000"/>
          <w:kern w:val="0"/>
          <w:sz w:val="20"/>
          <w:szCs w:val="20"/>
          <w:lang w:eastAsia="ja-JP"/>
        </w:rPr>
        <w:t>In the following, we discuss the remaining issue</w:t>
      </w:r>
      <w:r w:rsidR="002B41C8">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lang w:eastAsia="ja-JP"/>
        </w:rPr>
        <w:t xml:space="preserve"> </w:t>
      </w:r>
      <w:r>
        <w:rPr>
          <w:rFonts w:ascii="Times New Roman" w:eastAsia="宋体" w:hAnsi="Times New Roman" w:cs="Times New Roman" w:hint="eastAsia"/>
          <w:color w:val="000000"/>
          <w:kern w:val="0"/>
          <w:sz w:val="20"/>
          <w:szCs w:val="20"/>
        </w:rPr>
        <w:t>related to event-based reporting.</w:t>
      </w:r>
    </w:p>
    <w:p w14:paraId="4B4D4C0C" w14:textId="7DF4E63F" w:rsidR="00392EBE" w:rsidRDefault="00392EBE" w:rsidP="00014C79">
      <w:pPr>
        <w:widowControl/>
        <w:overflowPunct w:val="0"/>
        <w:autoSpaceDE w:val="0"/>
        <w:autoSpaceDN w:val="0"/>
        <w:adjustRightInd w:val="0"/>
        <w:spacing w:after="180"/>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Based on the observation 5 and proposal 3, we think </w:t>
      </w:r>
      <w:r w:rsidR="00AA096E">
        <w:rPr>
          <w:rFonts w:ascii="Times New Roman" w:eastAsia="宋体" w:hAnsi="Times New Roman" w:cs="Times New Roman" w:hint="eastAsia"/>
          <w:kern w:val="0"/>
          <w:sz w:val="20"/>
          <w:szCs w:val="20"/>
        </w:rPr>
        <w:t xml:space="preserve">at least </w:t>
      </w:r>
      <w:r>
        <w:rPr>
          <w:rFonts w:ascii="Times New Roman" w:eastAsia="宋体" w:hAnsi="Times New Roman" w:cs="Times New Roman" w:hint="eastAsia"/>
          <w:kern w:val="0"/>
          <w:sz w:val="20"/>
          <w:szCs w:val="20"/>
        </w:rPr>
        <w:t>the following events need to be supported:</w:t>
      </w:r>
    </w:p>
    <w:p w14:paraId="6B70A506" w14:textId="7C68F35C" w:rsidR="00014C79" w:rsidRPr="00392EBE" w:rsidRDefault="00392EBE" w:rsidP="00392EBE">
      <w:pPr>
        <w:widowControl/>
        <w:numPr>
          <w:ilvl w:val="0"/>
          <w:numId w:val="36"/>
        </w:numPr>
        <w:overflowPunct w:val="0"/>
        <w:autoSpaceDE w:val="0"/>
        <w:autoSpaceDN w:val="0"/>
        <w:adjustRightInd w:val="0"/>
        <w:spacing w:after="180"/>
        <w:jc w:val="left"/>
        <w:textAlignment w:val="baseline"/>
        <w:rPr>
          <w:rFonts w:ascii="Times New Roman" w:hAnsi="Times New Roman" w:cs="Times New Roman"/>
          <w:kern w:val="0"/>
          <w:sz w:val="20"/>
          <w:szCs w:val="20"/>
        </w:rPr>
      </w:pPr>
      <w:r w:rsidRPr="007E59DC">
        <w:rPr>
          <w:rFonts w:ascii="Times New Roman" w:eastAsia="宋体" w:hAnsi="Times New Roman" w:cs="Times New Roman" w:hint="eastAsia"/>
          <w:kern w:val="0"/>
          <w:sz w:val="20"/>
          <w:szCs w:val="20"/>
        </w:rPr>
        <w:t>AS buffer event</w:t>
      </w:r>
      <w:r w:rsidR="00AA096E">
        <w:rPr>
          <w:rFonts w:ascii="Times New Roman" w:eastAsia="宋体" w:hAnsi="Times New Roman" w:cs="Times New Roman" w:hint="eastAsia"/>
          <w:kern w:val="0"/>
          <w:sz w:val="20"/>
          <w:szCs w:val="20"/>
        </w:rPr>
        <w:t>-</w:t>
      </w:r>
      <w:r w:rsidRPr="007E59DC">
        <w:rPr>
          <w:rFonts w:ascii="Times New Roman" w:eastAsia="宋体" w:hAnsi="Times New Roman" w:cs="Times New Roman" w:hint="eastAsia"/>
          <w:kern w:val="0"/>
          <w:sz w:val="20"/>
          <w:szCs w:val="20"/>
        </w:rPr>
        <w:t>based reporting</w:t>
      </w:r>
      <w:r>
        <w:rPr>
          <w:rFonts w:ascii="Times New Roman" w:eastAsia="宋体" w:hAnsi="Times New Roman" w:cs="Times New Roman" w:hint="eastAsia"/>
          <w:kern w:val="0"/>
          <w:sz w:val="20"/>
          <w:szCs w:val="20"/>
        </w:rPr>
        <w:t xml:space="preserve">: </w:t>
      </w:r>
      <w:r w:rsidRPr="007E59DC">
        <w:rPr>
          <w:rFonts w:ascii="Times New Roman" w:eastAsia="宋体" w:hAnsi="Times New Roman" w:cs="Times New Roman" w:hint="eastAsia"/>
          <w:kern w:val="0"/>
          <w:sz w:val="20"/>
          <w:szCs w:val="20"/>
        </w:rPr>
        <w:t>When UE reaches its buffer limitation</w:t>
      </w:r>
      <w:r>
        <w:rPr>
          <w:rFonts w:ascii="Times New Roman" w:eastAsia="宋体" w:hAnsi="Times New Roman" w:cs="Times New Roman" w:hint="eastAsia"/>
          <w:kern w:val="0"/>
          <w:sz w:val="20"/>
          <w:szCs w:val="20"/>
        </w:rPr>
        <w:t>,</w:t>
      </w:r>
      <w:r w:rsidRPr="007E59DC">
        <w:rPr>
          <w:rFonts w:ascii="Times New Roman" w:eastAsia="宋体" w:hAnsi="Times New Roman" w:cs="Times New Roman" w:hint="eastAsia"/>
          <w:kern w:val="0"/>
          <w:sz w:val="20"/>
          <w:szCs w:val="20"/>
        </w:rPr>
        <w:t xml:space="preserve"> the UE stops measurement </w:t>
      </w:r>
      <w:r>
        <w:rPr>
          <w:rFonts w:ascii="Times New Roman" w:eastAsia="宋体" w:hAnsi="Times New Roman" w:cs="Times New Roman" w:hint="eastAsia"/>
          <w:kern w:val="0"/>
          <w:sz w:val="20"/>
          <w:szCs w:val="20"/>
        </w:rPr>
        <w:t>and triggers the event-based reporting.</w:t>
      </w:r>
    </w:p>
    <w:p w14:paraId="68CEE518" w14:textId="614CF86C" w:rsidR="002B41C8" w:rsidRPr="002B41C8" w:rsidRDefault="00392EBE" w:rsidP="002B41C8">
      <w:pPr>
        <w:widowControl/>
        <w:numPr>
          <w:ilvl w:val="0"/>
          <w:numId w:val="36"/>
        </w:numPr>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UE power st</w:t>
      </w:r>
      <w:r w:rsidR="00AA096E">
        <w:rPr>
          <w:rFonts w:ascii="Times New Roman" w:eastAsia="宋体" w:hAnsi="Times New Roman" w:cs="Times New Roman" w:hint="eastAsia"/>
          <w:kern w:val="0"/>
          <w:sz w:val="20"/>
          <w:szCs w:val="20"/>
        </w:rPr>
        <w:t>a</w:t>
      </w:r>
      <w:r>
        <w:rPr>
          <w:rFonts w:ascii="Times New Roman" w:eastAsia="宋体" w:hAnsi="Times New Roman" w:cs="Times New Roman" w:hint="eastAsia"/>
          <w:kern w:val="0"/>
          <w:sz w:val="20"/>
          <w:szCs w:val="20"/>
        </w:rPr>
        <w:t>te</w:t>
      </w:r>
      <w:r w:rsidR="00AA096E">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xml:space="preserve">based </w:t>
      </w:r>
      <w:r w:rsidR="00AA096E">
        <w:rPr>
          <w:rFonts w:ascii="Times New Roman" w:eastAsia="宋体" w:hAnsi="Times New Roman" w:cs="Times New Roman" w:hint="eastAsia"/>
          <w:kern w:val="0"/>
          <w:sz w:val="20"/>
          <w:szCs w:val="20"/>
        </w:rPr>
        <w:t xml:space="preserve">reporting: </w:t>
      </w:r>
      <w:r>
        <w:rPr>
          <w:rFonts w:ascii="Times New Roman" w:eastAsia="宋体" w:hAnsi="Times New Roman" w:cs="Times New Roman" w:hint="eastAsia"/>
          <w:kern w:val="0"/>
          <w:sz w:val="20"/>
          <w:szCs w:val="20"/>
        </w:rPr>
        <w:t>When UE power state is not sufficien</w:t>
      </w:r>
      <w:r w:rsidR="00AA096E">
        <w:rPr>
          <w:rFonts w:ascii="Times New Roman" w:eastAsia="宋体" w:hAnsi="Times New Roman" w:cs="Times New Roman" w:hint="eastAsia"/>
          <w:kern w:val="0"/>
          <w:sz w:val="20"/>
          <w:szCs w:val="20"/>
        </w:rPr>
        <w:t>t</w:t>
      </w:r>
      <w:r>
        <w:rPr>
          <w:rFonts w:ascii="Times New Roman" w:eastAsia="宋体" w:hAnsi="Times New Roman" w:cs="Times New Roman" w:hint="eastAsia"/>
          <w:kern w:val="0"/>
          <w:sz w:val="20"/>
          <w:szCs w:val="20"/>
        </w:rPr>
        <w:t xml:space="preserve">, </w:t>
      </w:r>
      <w:r w:rsidRPr="007E59DC">
        <w:rPr>
          <w:rFonts w:ascii="Times New Roman" w:eastAsia="宋体" w:hAnsi="Times New Roman" w:cs="Times New Roman" w:hint="eastAsia"/>
          <w:kern w:val="0"/>
          <w:sz w:val="20"/>
          <w:szCs w:val="20"/>
        </w:rPr>
        <w:t xml:space="preserve">the UE stops measurement </w:t>
      </w:r>
      <w:r>
        <w:rPr>
          <w:rFonts w:ascii="Times New Roman" w:eastAsia="宋体" w:hAnsi="Times New Roman" w:cs="Times New Roman" w:hint="eastAsia"/>
          <w:kern w:val="0"/>
          <w:sz w:val="20"/>
          <w:szCs w:val="20"/>
        </w:rPr>
        <w:t>and triggers the event-based reporting</w:t>
      </w:r>
      <w:r w:rsidR="00014C79" w:rsidRPr="00392EBE">
        <w:rPr>
          <w:rFonts w:ascii="Times New Roman" w:hAnsi="Times New Roman" w:cs="Times New Roman" w:hint="eastAsia"/>
          <w:kern w:val="0"/>
          <w:sz w:val="20"/>
          <w:szCs w:val="20"/>
        </w:rPr>
        <w:t>.</w:t>
      </w:r>
      <w:r w:rsidR="00014C79" w:rsidRPr="007E59DC">
        <w:rPr>
          <w:rFonts w:ascii="Times New Roman" w:eastAsia="宋体" w:hAnsi="Times New Roman" w:cs="Times New Roman" w:hint="eastAsia"/>
          <w:kern w:val="0"/>
          <w:sz w:val="20"/>
          <w:szCs w:val="20"/>
        </w:rPr>
        <w:t xml:space="preserve"> </w:t>
      </w:r>
      <w:r w:rsidR="002B41C8" w:rsidRPr="002B41C8">
        <w:rPr>
          <w:rFonts w:ascii="Times New Roman" w:eastAsia="宋体" w:hAnsi="Times New Roman" w:cs="Times New Roman" w:hint="eastAsia"/>
          <w:kern w:val="0"/>
          <w:sz w:val="20"/>
          <w:szCs w:val="20"/>
        </w:rPr>
        <w:t xml:space="preserve">  </w:t>
      </w:r>
    </w:p>
    <w:p w14:paraId="78403D92" w14:textId="51E018F9" w:rsidR="00AA096E" w:rsidRPr="00117D83" w:rsidRDefault="00AA096E" w:rsidP="00AA096E">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sidRPr="00117D83">
        <w:rPr>
          <w:rFonts w:ascii="Times New Roman" w:eastAsia="宋体" w:hAnsi="Times New Roman" w:cs="Times New Roman"/>
          <w:color w:val="000000"/>
          <w:kern w:val="0"/>
          <w:sz w:val="20"/>
          <w:szCs w:val="20"/>
          <w:lang w:eastAsia="ja-JP"/>
        </w:rPr>
        <w:t xml:space="preserve">So, we </w:t>
      </w:r>
      <w:r>
        <w:rPr>
          <w:rFonts w:ascii="Times New Roman" w:eastAsia="宋体" w:hAnsi="Times New Roman" w:cs="Times New Roman" w:hint="eastAsia"/>
          <w:color w:val="000000"/>
          <w:kern w:val="0"/>
          <w:sz w:val="20"/>
          <w:szCs w:val="20"/>
        </w:rPr>
        <w:t xml:space="preserve">have the following </w:t>
      </w:r>
      <w:r w:rsidRPr="00117D83">
        <w:rPr>
          <w:rFonts w:ascii="Times New Roman" w:eastAsia="宋体" w:hAnsi="Times New Roman" w:cs="Times New Roman"/>
          <w:color w:val="000000"/>
          <w:kern w:val="0"/>
          <w:sz w:val="20"/>
          <w:szCs w:val="20"/>
          <w:lang w:eastAsia="ja-JP"/>
        </w:rPr>
        <w:t>propos</w:t>
      </w:r>
      <w:r>
        <w:rPr>
          <w:rFonts w:ascii="Times New Roman" w:eastAsia="宋体" w:hAnsi="Times New Roman" w:cs="Times New Roman" w:hint="eastAsia"/>
          <w:color w:val="000000"/>
          <w:kern w:val="0"/>
          <w:sz w:val="20"/>
          <w:szCs w:val="20"/>
        </w:rPr>
        <w:t>al</w:t>
      </w:r>
      <w:r w:rsidRPr="00117D83">
        <w:rPr>
          <w:rFonts w:ascii="Times New Roman" w:eastAsia="宋体" w:hAnsi="Times New Roman" w:cs="Times New Roman"/>
          <w:color w:val="000000"/>
          <w:kern w:val="0"/>
          <w:sz w:val="20"/>
          <w:szCs w:val="20"/>
          <w:lang w:eastAsia="ja-JP"/>
        </w:rPr>
        <w:t>:</w:t>
      </w:r>
    </w:p>
    <w:p w14:paraId="5386F303" w14:textId="0A09975A" w:rsidR="00AA096E" w:rsidRPr="00117D83" w:rsidRDefault="00AA096E" w:rsidP="00AA096E">
      <w:pPr>
        <w:widowControl/>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r w:rsidRPr="00117D83">
        <w:rPr>
          <w:rFonts w:ascii="Times New Roman" w:eastAsia="宋体" w:hAnsi="Times New Roman" w:cs="Times New Roman"/>
          <w:b/>
          <w:bCs/>
          <w:kern w:val="0"/>
          <w:sz w:val="20"/>
          <w:szCs w:val="20"/>
          <w:lang w:eastAsia="ja-JP"/>
        </w:rPr>
        <w:t xml:space="preserve">Proposal </w:t>
      </w:r>
      <w:r>
        <w:rPr>
          <w:rFonts w:ascii="Times New Roman" w:eastAsia="宋体" w:hAnsi="Times New Roman" w:cs="Times New Roman" w:hint="eastAsia"/>
          <w:b/>
          <w:bCs/>
          <w:kern w:val="0"/>
          <w:sz w:val="20"/>
          <w:szCs w:val="20"/>
        </w:rPr>
        <w:t>4</w:t>
      </w:r>
      <w:r w:rsidRPr="00117D83">
        <w:rPr>
          <w:rFonts w:ascii="Times New Roman" w:eastAsia="宋体" w:hAnsi="Times New Roman" w:cs="Times New Roman"/>
          <w:b/>
          <w:bCs/>
          <w:kern w:val="0"/>
          <w:sz w:val="20"/>
          <w:szCs w:val="20"/>
          <w:lang w:eastAsia="ja-JP"/>
        </w:rPr>
        <w:t xml:space="preserve">: </w:t>
      </w:r>
      <w:r>
        <w:rPr>
          <w:rFonts w:ascii="Times New Roman" w:eastAsia="宋体" w:hAnsi="Times New Roman" w:cs="Times New Roman" w:hint="eastAsia"/>
          <w:b/>
          <w:bCs/>
          <w:kern w:val="0"/>
          <w:sz w:val="20"/>
          <w:szCs w:val="20"/>
        </w:rPr>
        <w:t xml:space="preserve">Event-based reporting should be supported, which </w:t>
      </w:r>
      <w:r w:rsidR="002B41C8">
        <w:rPr>
          <w:rFonts w:ascii="Times New Roman" w:eastAsia="宋体" w:hAnsi="Times New Roman" w:cs="Times New Roman" w:hint="eastAsia"/>
          <w:b/>
          <w:bCs/>
          <w:kern w:val="0"/>
          <w:sz w:val="20"/>
          <w:szCs w:val="20"/>
        </w:rPr>
        <w:t>support</w:t>
      </w:r>
      <w:r>
        <w:rPr>
          <w:rFonts w:ascii="Times New Roman" w:eastAsia="宋体" w:hAnsi="Times New Roman" w:cs="Times New Roman" w:hint="eastAsia"/>
          <w:b/>
          <w:bCs/>
          <w:kern w:val="0"/>
          <w:sz w:val="20"/>
          <w:szCs w:val="20"/>
        </w:rPr>
        <w:t xml:space="preserve">s at least the </w:t>
      </w:r>
      <w:r>
        <w:rPr>
          <w:rFonts w:ascii="Times New Roman" w:eastAsia="宋体" w:hAnsi="Times New Roman" w:cs="Times New Roman"/>
          <w:b/>
          <w:bCs/>
          <w:kern w:val="0"/>
          <w:sz w:val="20"/>
          <w:szCs w:val="20"/>
        </w:rPr>
        <w:t>following</w:t>
      </w:r>
      <w:r>
        <w:rPr>
          <w:rFonts w:ascii="Times New Roman" w:eastAsia="宋体" w:hAnsi="Times New Roman" w:cs="Times New Roman" w:hint="eastAsia"/>
          <w:b/>
          <w:bCs/>
          <w:kern w:val="0"/>
          <w:sz w:val="20"/>
          <w:szCs w:val="20"/>
        </w:rPr>
        <w:t xml:space="preserve"> events:</w:t>
      </w:r>
      <w:r w:rsidRPr="00117D83">
        <w:rPr>
          <w:rFonts w:ascii="Times New Roman" w:eastAsia="宋体" w:hAnsi="Times New Roman" w:cs="Times New Roman"/>
          <w:b/>
          <w:bCs/>
          <w:kern w:val="0"/>
          <w:sz w:val="20"/>
          <w:szCs w:val="20"/>
          <w:lang w:eastAsia="ja-JP"/>
        </w:rPr>
        <w:t xml:space="preserve"> </w:t>
      </w:r>
    </w:p>
    <w:p w14:paraId="79B1FD49" w14:textId="60E32591" w:rsidR="002B41C8" w:rsidRPr="002B41C8" w:rsidRDefault="002B41C8" w:rsidP="002B41C8">
      <w:pPr>
        <w:widowControl/>
        <w:numPr>
          <w:ilvl w:val="0"/>
          <w:numId w:val="51"/>
        </w:numPr>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r w:rsidRPr="002B41C8">
        <w:rPr>
          <w:rFonts w:ascii="Times New Roman" w:eastAsia="宋体" w:hAnsi="Times New Roman" w:cs="Times New Roman" w:hint="eastAsia"/>
          <w:b/>
          <w:bCs/>
          <w:kern w:val="0"/>
          <w:sz w:val="20"/>
          <w:szCs w:val="20"/>
          <w:lang w:eastAsia="ja-JP"/>
        </w:rPr>
        <w:t>AS buffer event-based reporting: When UE reaches its buffer limitation, the UE stops measurement and triggers the event-based reporting.</w:t>
      </w:r>
    </w:p>
    <w:p w14:paraId="6D031DCB" w14:textId="05251FD2" w:rsidR="002B41C8" w:rsidRPr="002B41C8" w:rsidRDefault="002B41C8" w:rsidP="002B41C8">
      <w:pPr>
        <w:widowControl/>
        <w:numPr>
          <w:ilvl w:val="0"/>
          <w:numId w:val="51"/>
        </w:numPr>
        <w:overflowPunct w:val="0"/>
        <w:autoSpaceDE w:val="0"/>
        <w:autoSpaceDN w:val="0"/>
        <w:adjustRightInd w:val="0"/>
        <w:spacing w:after="180"/>
        <w:jc w:val="left"/>
        <w:rPr>
          <w:rFonts w:ascii="Times New Roman" w:eastAsia="宋体" w:hAnsi="Times New Roman" w:cs="Times New Roman"/>
          <w:b/>
          <w:bCs/>
          <w:color w:val="000000"/>
          <w:kern w:val="0"/>
          <w:sz w:val="20"/>
          <w:szCs w:val="20"/>
          <w:lang w:val="en-GB" w:eastAsia="ja-JP"/>
        </w:rPr>
      </w:pPr>
      <w:r w:rsidRPr="002B41C8">
        <w:rPr>
          <w:rFonts w:ascii="Times New Roman" w:eastAsia="宋体" w:hAnsi="Times New Roman" w:cs="Times New Roman" w:hint="eastAsia"/>
          <w:b/>
          <w:bCs/>
          <w:kern w:val="0"/>
          <w:sz w:val="20"/>
          <w:szCs w:val="20"/>
          <w:lang w:eastAsia="ja-JP"/>
        </w:rPr>
        <w:t xml:space="preserve">UE power state-based reporting: When UE power state is not sufficient, the UE stops measurement and triggers the event-based reporting. </w:t>
      </w:r>
    </w:p>
    <w:bookmarkEnd w:id="0"/>
    <w:p w14:paraId="372DFE5E"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b/>
          <w:kern w:val="0"/>
          <w:sz w:val="36"/>
          <w:szCs w:val="20"/>
          <w:lang w:eastAsia="ja-JP"/>
        </w:rPr>
      </w:pPr>
      <w:r w:rsidRPr="00117D83">
        <w:rPr>
          <w:rFonts w:ascii="Arial" w:eastAsia="宋体" w:hAnsi="Arial" w:cs="Times New Roman"/>
          <w:kern w:val="0"/>
          <w:sz w:val="36"/>
          <w:szCs w:val="20"/>
          <w:lang w:eastAsia="ja-JP"/>
        </w:rPr>
        <w:t>3 Conclusion</w:t>
      </w:r>
    </w:p>
    <w:p w14:paraId="7A841F0E" w14:textId="07A3116A" w:rsidR="00117D83" w:rsidRDefault="00117D83" w:rsidP="00117D83">
      <w:pPr>
        <w:widowControl/>
        <w:tabs>
          <w:tab w:val="left" w:pos="6093"/>
        </w:tabs>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r w:rsidRPr="00117D83">
        <w:rPr>
          <w:rFonts w:ascii="Times New Roman" w:eastAsia="宋体" w:hAnsi="Times New Roman" w:cs="Times New Roman"/>
          <w:color w:val="000000"/>
          <w:kern w:val="0"/>
          <w:sz w:val="20"/>
          <w:szCs w:val="20"/>
        </w:rPr>
        <w:t>In this contribution, we further discuss NW-side data collection</w:t>
      </w:r>
      <w:r w:rsidR="00D1295F">
        <w:rPr>
          <w:rFonts w:ascii="Times New Roman" w:eastAsia="宋体" w:hAnsi="Times New Roman" w:cs="Times New Roman" w:hint="eastAsia"/>
          <w:color w:val="000000"/>
          <w:kern w:val="0"/>
          <w:sz w:val="20"/>
          <w:szCs w:val="20"/>
        </w:rPr>
        <w:t xml:space="preserve"> for </w:t>
      </w:r>
      <w:r w:rsidR="00D1295F" w:rsidRPr="00D1295F">
        <w:rPr>
          <w:rFonts w:ascii="Times New Roman" w:eastAsia="宋体" w:hAnsi="Times New Roman" w:cs="Times New Roman" w:hint="eastAsia"/>
          <w:color w:val="000000"/>
          <w:kern w:val="0"/>
          <w:sz w:val="20"/>
          <w:szCs w:val="20"/>
        </w:rPr>
        <w:t>AI/ML based beam management</w:t>
      </w:r>
      <w:r w:rsidRPr="00117D83">
        <w:rPr>
          <w:rFonts w:ascii="Times New Roman" w:eastAsia="宋体" w:hAnsi="Times New Roman" w:cs="Times New Roman"/>
          <w:color w:val="000000"/>
          <w:kern w:val="0"/>
          <w:sz w:val="20"/>
          <w:szCs w:val="20"/>
        </w:rPr>
        <w:t>.</w:t>
      </w:r>
      <w:r w:rsidR="00D1295F">
        <w:rPr>
          <w:rFonts w:ascii="Times New Roman" w:eastAsia="宋体" w:hAnsi="Times New Roman" w:cs="Times New Roman" w:hint="eastAsia"/>
          <w:color w:val="000000"/>
          <w:kern w:val="0"/>
          <w:sz w:val="20"/>
          <w:szCs w:val="20"/>
        </w:rPr>
        <w:t xml:space="preserve"> We have following</w:t>
      </w:r>
      <w:r w:rsidRPr="00117D83">
        <w:rPr>
          <w:rFonts w:ascii="Times New Roman" w:eastAsia="宋体" w:hAnsi="Times New Roman" w:cs="Times New Roman"/>
          <w:color w:val="000000"/>
          <w:kern w:val="0"/>
          <w:sz w:val="20"/>
          <w:szCs w:val="20"/>
        </w:rPr>
        <w:t xml:space="preserve"> </w:t>
      </w:r>
      <w:r w:rsidR="00D1295F">
        <w:rPr>
          <w:rFonts w:ascii="Times New Roman" w:eastAsia="宋体" w:hAnsi="Times New Roman" w:cs="Times New Roman" w:hint="eastAsia"/>
          <w:color w:val="000000"/>
          <w:kern w:val="0"/>
          <w:sz w:val="20"/>
          <w:szCs w:val="20"/>
        </w:rPr>
        <w:t>o</w:t>
      </w:r>
      <w:r w:rsidRPr="00117D83">
        <w:rPr>
          <w:rFonts w:ascii="Times New Roman" w:eastAsia="宋体" w:hAnsi="Times New Roman" w:cs="Times New Roman"/>
          <w:color w:val="000000"/>
          <w:kern w:val="0"/>
          <w:sz w:val="20"/>
          <w:szCs w:val="20"/>
        </w:rPr>
        <w:t>bservation</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r w:rsidRPr="00117D83">
        <w:rPr>
          <w:rFonts w:ascii="Times New Roman" w:eastAsia="宋体" w:hAnsi="Times New Roman" w:cs="Times New Roman"/>
          <w:b/>
          <w:bCs/>
          <w:kern w:val="0"/>
          <w:sz w:val="20"/>
          <w:szCs w:val="20"/>
          <w:lang w:eastAsia="ja-JP"/>
        </w:rPr>
        <w:t xml:space="preserve"> </w:t>
      </w:r>
    </w:p>
    <w:p w14:paraId="40E85930" w14:textId="77777777" w:rsidR="00D1295F" w:rsidRDefault="00D1295F" w:rsidP="00D1295F">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Pr>
          <w:rFonts w:ascii="Times New Roman" w:eastAsia="宋体" w:hAnsi="Times New Roman" w:cs="Times New Roman" w:hint="eastAsia"/>
          <w:b/>
          <w:bCs/>
          <w:kern w:val="0"/>
          <w:sz w:val="20"/>
          <w:szCs w:val="20"/>
        </w:rPr>
        <w:t>1</w:t>
      </w:r>
      <w:r w:rsidRPr="00E50CE8">
        <w:rPr>
          <w:rFonts w:ascii="Times New Roman" w:eastAsia="宋体" w:hAnsi="Times New Roman" w:cs="Times New Roman" w:hint="eastAsia"/>
          <w:b/>
          <w:bCs/>
          <w:kern w:val="0"/>
          <w:sz w:val="20"/>
          <w:szCs w:val="20"/>
          <w:lang w:eastAsia="ja-JP"/>
        </w:rPr>
        <w:t>:</w:t>
      </w:r>
      <w:r>
        <w:rPr>
          <w:rFonts w:ascii="Times New Roman" w:eastAsia="宋体" w:hAnsi="Times New Roman" w:cs="Times New Roman" w:hint="eastAsia"/>
          <w:b/>
          <w:bCs/>
          <w:kern w:val="0"/>
          <w:sz w:val="20"/>
          <w:szCs w:val="20"/>
        </w:rPr>
        <w:t xml:space="preserve"> </w:t>
      </w:r>
      <w:r>
        <w:rPr>
          <w:rFonts w:ascii="Times New Roman" w:eastAsia="宋体" w:hAnsi="Times New Roman" w:cs="Times New Roman"/>
          <w:b/>
          <w:bCs/>
          <w:kern w:val="0"/>
          <w:sz w:val="20"/>
          <w:szCs w:val="20"/>
        </w:rPr>
        <w:t>Measurement</w:t>
      </w:r>
      <w:r>
        <w:rPr>
          <w:rFonts w:ascii="Times New Roman" w:eastAsia="宋体" w:hAnsi="Times New Roman" w:cs="Times New Roman" w:hint="eastAsia"/>
          <w:b/>
          <w:bCs/>
          <w:kern w:val="0"/>
          <w:sz w:val="20"/>
          <w:szCs w:val="20"/>
        </w:rPr>
        <w:t xml:space="preserve"> configurations for NW-side data collection are included in </w:t>
      </w:r>
      <w:proofErr w:type="spellStart"/>
      <w:r w:rsidRPr="00897F59">
        <w:rPr>
          <w:rFonts w:ascii="Times New Roman" w:eastAsia="宋体" w:hAnsi="Times New Roman" w:cs="Times New Roman" w:hint="eastAsia"/>
          <w:b/>
          <w:bCs/>
          <w:i/>
          <w:iCs/>
          <w:kern w:val="0"/>
          <w:sz w:val="20"/>
          <w:szCs w:val="20"/>
        </w:rPr>
        <w:t>RRCReconfiguration</w:t>
      </w:r>
      <w:proofErr w:type="spellEnd"/>
      <w:r w:rsidRPr="00897F59">
        <w:rPr>
          <w:rFonts w:ascii="Times New Roman" w:eastAsia="宋体" w:hAnsi="Times New Roman" w:cs="Times New Roman" w:hint="eastAsia"/>
          <w:b/>
          <w:bCs/>
          <w:kern w:val="0"/>
          <w:sz w:val="20"/>
          <w:szCs w:val="20"/>
        </w:rPr>
        <w:t xml:space="preserve"> message</w:t>
      </w:r>
      <w:r>
        <w:rPr>
          <w:rFonts w:ascii="Times New Roman" w:eastAsia="宋体" w:hAnsi="Times New Roman" w:cs="Times New Roman" w:hint="eastAsia"/>
          <w:b/>
          <w:bCs/>
          <w:kern w:val="0"/>
          <w:sz w:val="20"/>
          <w:szCs w:val="20"/>
        </w:rPr>
        <w:t>.</w:t>
      </w:r>
    </w:p>
    <w:p w14:paraId="5371C676" w14:textId="77777777" w:rsidR="00D1295F" w:rsidRPr="00E50CE8" w:rsidRDefault="00D1295F" w:rsidP="00D1295F">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Pr>
          <w:rFonts w:ascii="Times New Roman" w:eastAsia="宋体" w:hAnsi="Times New Roman" w:cs="Times New Roman" w:hint="eastAsia"/>
          <w:b/>
          <w:bCs/>
          <w:kern w:val="0"/>
          <w:sz w:val="20"/>
          <w:szCs w:val="20"/>
        </w:rPr>
        <w:t>2</w:t>
      </w:r>
      <w:r w:rsidRPr="00E50CE8">
        <w:rPr>
          <w:rFonts w:ascii="Times New Roman" w:eastAsia="宋体" w:hAnsi="Times New Roman" w:cs="Times New Roman" w:hint="eastAsia"/>
          <w:b/>
          <w:bCs/>
          <w:kern w:val="0"/>
          <w:sz w:val="20"/>
          <w:szCs w:val="20"/>
          <w:lang w:eastAsia="ja-JP"/>
        </w:rPr>
        <w:t xml:space="preserve">: </w:t>
      </w:r>
      <w:r>
        <w:rPr>
          <w:rFonts w:ascii="Times New Roman" w:eastAsia="宋体" w:hAnsi="Times New Roman" w:cs="Times New Roman" w:hint="eastAsia"/>
          <w:b/>
          <w:bCs/>
          <w:kern w:val="0"/>
          <w:sz w:val="20"/>
          <w:szCs w:val="20"/>
        </w:rPr>
        <w:t xml:space="preserve">Measurement period </w:t>
      </w:r>
      <w:r w:rsidRPr="00897F59">
        <w:rPr>
          <w:rFonts w:ascii="Times New Roman" w:eastAsia="宋体" w:hAnsi="Times New Roman" w:cs="Times New Roman" w:hint="eastAsia"/>
          <w:b/>
          <w:bCs/>
          <w:kern w:val="0"/>
          <w:sz w:val="20"/>
          <w:szCs w:val="20"/>
        </w:rPr>
        <w:t xml:space="preserve">for </w:t>
      </w:r>
      <w:r>
        <w:rPr>
          <w:rFonts w:ascii="Times New Roman" w:eastAsia="宋体" w:hAnsi="Times New Roman" w:cs="Times New Roman" w:hint="eastAsia"/>
          <w:b/>
          <w:bCs/>
          <w:kern w:val="0"/>
          <w:sz w:val="20"/>
          <w:szCs w:val="20"/>
        </w:rPr>
        <w:t>NW-side data collection</w:t>
      </w:r>
      <w:r w:rsidRPr="00897F59">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is needed.</w:t>
      </w:r>
    </w:p>
    <w:p w14:paraId="3DF9EC82" w14:textId="77777777" w:rsidR="00D1295F" w:rsidRDefault="00D1295F" w:rsidP="00D1295F">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Pr>
          <w:rFonts w:ascii="Times New Roman" w:eastAsia="宋体" w:hAnsi="Times New Roman" w:cs="Times New Roman" w:hint="eastAsia"/>
          <w:b/>
          <w:bCs/>
          <w:kern w:val="0"/>
          <w:sz w:val="20"/>
          <w:szCs w:val="20"/>
        </w:rPr>
        <w:t>3</w:t>
      </w:r>
      <w:r w:rsidRPr="00E50CE8">
        <w:rPr>
          <w:rFonts w:ascii="Times New Roman" w:eastAsia="宋体" w:hAnsi="Times New Roman" w:cs="Times New Roman" w:hint="eastAsia"/>
          <w:b/>
          <w:bCs/>
          <w:kern w:val="0"/>
          <w:sz w:val="20"/>
          <w:szCs w:val="20"/>
          <w:lang w:eastAsia="ja-JP"/>
        </w:rPr>
        <w:t>:</w:t>
      </w:r>
      <w:r>
        <w:rPr>
          <w:rFonts w:ascii="Times New Roman" w:eastAsia="宋体" w:hAnsi="Times New Roman" w:cs="Times New Roman" w:hint="eastAsia"/>
          <w:b/>
          <w:bCs/>
          <w:kern w:val="0"/>
          <w:sz w:val="20"/>
          <w:szCs w:val="20"/>
        </w:rPr>
        <w:t xml:space="preserve"> Measurement period for immediate MDT measurements (e.g. M6, M7) is configured by including the collection period parameter in </w:t>
      </w:r>
      <w:proofErr w:type="spellStart"/>
      <w:r w:rsidRPr="00897F59">
        <w:rPr>
          <w:rFonts w:ascii="Times New Roman" w:eastAsia="宋体" w:hAnsi="Times New Roman" w:cs="Times New Roman" w:hint="eastAsia"/>
          <w:b/>
          <w:bCs/>
          <w:i/>
          <w:iCs/>
          <w:kern w:val="0"/>
          <w:sz w:val="20"/>
          <w:szCs w:val="20"/>
        </w:rPr>
        <w:t>RRCReconfiguration</w:t>
      </w:r>
      <w:proofErr w:type="spellEnd"/>
      <w:r w:rsidRPr="00897F59">
        <w:rPr>
          <w:rFonts w:ascii="Times New Roman" w:eastAsia="宋体" w:hAnsi="Times New Roman" w:cs="Times New Roman" w:hint="eastAsia"/>
          <w:b/>
          <w:bCs/>
          <w:kern w:val="0"/>
          <w:sz w:val="20"/>
          <w:szCs w:val="20"/>
        </w:rPr>
        <w:t xml:space="preserve"> message</w:t>
      </w:r>
      <w:r>
        <w:rPr>
          <w:rFonts w:ascii="Times New Roman" w:eastAsia="宋体" w:hAnsi="Times New Roman" w:cs="Times New Roman" w:hint="eastAsia"/>
          <w:b/>
          <w:bCs/>
          <w:kern w:val="0"/>
          <w:sz w:val="20"/>
          <w:szCs w:val="20"/>
        </w:rPr>
        <w:t xml:space="preserve">. </w:t>
      </w:r>
    </w:p>
    <w:p w14:paraId="0A44FC19" w14:textId="77777777" w:rsidR="00D1295F" w:rsidRDefault="00D1295F" w:rsidP="00D1295F">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Pr>
          <w:rFonts w:ascii="Times New Roman" w:eastAsia="宋体" w:hAnsi="Times New Roman" w:cs="Times New Roman" w:hint="eastAsia"/>
          <w:b/>
          <w:bCs/>
          <w:kern w:val="0"/>
          <w:sz w:val="20"/>
          <w:szCs w:val="20"/>
        </w:rPr>
        <w:t>4</w:t>
      </w:r>
      <w:r w:rsidRPr="00E50CE8">
        <w:rPr>
          <w:rFonts w:ascii="Times New Roman" w:eastAsia="宋体" w:hAnsi="Times New Roman" w:cs="Times New Roman" w:hint="eastAsia"/>
          <w:b/>
          <w:bCs/>
          <w:kern w:val="0"/>
          <w:sz w:val="20"/>
          <w:szCs w:val="20"/>
          <w:lang w:eastAsia="ja-JP"/>
        </w:rPr>
        <w:t xml:space="preserve">: </w:t>
      </w:r>
      <w:r w:rsidRPr="004112A5">
        <w:rPr>
          <w:rFonts w:ascii="Times New Roman" w:eastAsia="宋体" w:hAnsi="Times New Roman" w:cs="Times New Roman" w:hint="eastAsia"/>
          <w:b/>
          <w:bCs/>
          <w:kern w:val="0"/>
          <w:sz w:val="20"/>
          <w:szCs w:val="20"/>
        </w:rPr>
        <w:t xml:space="preserve">Reporting Periodicity for </w:t>
      </w:r>
      <w:r>
        <w:rPr>
          <w:rFonts w:ascii="Times New Roman" w:eastAsia="宋体" w:hAnsi="Times New Roman" w:cs="Times New Roman" w:hint="eastAsia"/>
          <w:b/>
          <w:bCs/>
          <w:kern w:val="0"/>
          <w:sz w:val="20"/>
          <w:szCs w:val="20"/>
        </w:rPr>
        <w:t>NW-side data reporting is needed.</w:t>
      </w:r>
    </w:p>
    <w:p w14:paraId="08CBFF96" w14:textId="77777777" w:rsidR="002B41C8" w:rsidRDefault="002B41C8" w:rsidP="002B41C8">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r w:rsidRPr="00E50CE8">
        <w:rPr>
          <w:rFonts w:ascii="Times New Roman" w:eastAsia="宋体" w:hAnsi="Times New Roman" w:cs="Times New Roman" w:hint="eastAsia"/>
          <w:b/>
          <w:bCs/>
          <w:kern w:val="0"/>
          <w:sz w:val="20"/>
          <w:szCs w:val="20"/>
          <w:lang w:eastAsia="ja-JP"/>
        </w:rPr>
        <w:t xml:space="preserve">Observation </w:t>
      </w:r>
      <w:r>
        <w:rPr>
          <w:rFonts w:ascii="Times New Roman" w:eastAsia="宋体" w:hAnsi="Times New Roman" w:cs="Times New Roman" w:hint="eastAsia"/>
          <w:b/>
          <w:bCs/>
          <w:kern w:val="0"/>
          <w:sz w:val="20"/>
          <w:szCs w:val="20"/>
        </w:rPr>
        <w:t>5</w:t>
      </w:r>
      <w:r w:rsidRPr="00E50CE8">
        <w:rPr>
          <w:rFonts w:ascii="Times New Roman" w:eastAsia="宋体" w:hAnsi="Times New Roman" w:cs="Times New Roman" w:hint="eastAsia"/>
          <w:b/>
          <w:bCs/>
          <w:kern w:val="0"/>
          <w:sz w:val="20"/>
          <w:szCs w:val="20"/>
          <w:lang w:eastAsia="ja-JP"/>
        </w:rPr>
        <w:t xml:space="preserve">: </w:t>
      </w:r>
      <w:r w:rsidRPr="006D5B55">
        <w:rPr>
          <w:rFonts w:ascii="Times New Roman" w:eastAsia="宋体" w:hAnsi="Times New Roman" w:cs="Times New Roman" w:hint="eastAsia"/>
          <w:b/>
          <w:bCs/>
          <w:kern w:val="0"/>
          <w:sz w:val="20"/>
          <w:szCs w:val="20"/>
          <w:lang w:eastAsia="ja-JP"/>
        </w:rPr>
        <w:t>The measurements for data collection purposes and logging can be controlled based on the minimum AS layer memory size supported by the UE and the power state of the UE.</w:t>
      </w:r>
    </w:p>
    <w:p w14:paraId="7260355F" w14:textId="77777777" w:rsidR="00117D83" w:rsidRPr="002B41C8" w:rsidRDefault="00117D83" w:rsidP="00117D83">
      <w:pPr>
        <w:widowControl/>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p>
    <w:p w14:paraId="5DE1EFC3" w14:textId="74265B4D" w:rsidR="00117D83" w:rsidRPr="00D1295F" w:rsidRDefault="00117D83" w:rsidP="00117D83">
      <w:pPr>
        <w:widowControl/>
        <w:tabs>
          <w:tab w:val="left" w:pos="6093"/>
        </w:tabs>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rPr>
        <w:t xml:space="preserve">Based on observations, </w:t>
      </w:r>
      <w:r w:rsidR="00D1295F">
        <w:rPr>
          <w:rFonts w:ascii="Times New Roman" w:eastAsia="宋体" w:hAnsi="Times New Roman" w:cs="Times New Roman" w:hint="eastAsia"/>
          <w:color w:val="000000"/>
          <w:kern w:val="0"/>
          <w:sz w:val="20"/>
          <w:szCs w:val="20"/>
        </w:rPr>
        <w:t xml:space="preserve">we have following </w:t>
      </w:r>
      <w:r w:rsidRPr="00117D83">
        <w:rPr>
          <w:rFonts w:ascii="Times New Roman" w:eastAsia="宋体" w:hAnsi="Times New Roman" w:cs="Times New Roman"/>
          <w:color w:val="000000"/>
          <w:kern w:val="0"/>
          <w:sz w:val="20"/>
          <w:szCs w:val="20"/>
        </w:rPr>
        <w:t>proposal</w:t>
      </w:r>
      <w:r w:rsidR="00D1295F">
        <w:rPr>
          <w:rFonts w:ascii="Times New Roman" w:eastAsia="宋体" w:hAnsi="Times New Roman" w:cs="Times New Roman" w:hint="eastAsia"/>
          <w:color w:val="000000"/>
          <w:kern w:val="0"/>
          <w:sz w:val="20"/>
          <w:szCs w:val="20"/>
        </w:rPr>
        <w:t>s</w:t>
      </w:r>
      <w:r w:rsidRPr="00117D83">
        <w:rPr>
          <w:rFonts w:ascii="Times New Roman" w:eastAsia="宋体" w:hAnsi="Times New Roman" w:cs="Times New Roman"/>
          <w:color w:val="000000"/>
          <w:kern w:val="0"/>
          <w:sz w:val="20"/>
          <w:szCs w:val="20"/>
        </w:rPr>
        <w:t>:</w:t>
      </w:r>
    </w:p>
    <w:p w14:paraId="48C626FB" w14:textId="77777777" w:rsidR="00D1295F" w:rsidRDefault="00D1295F" w:rsidP="00D1295F">
      <w:pPr>
        <w:widowControl/>
        <w:tabs>
          <w:tab w:val="left" w:pos="6093"/>
        </w:tabs>
        <w:overflowPunct w:val="0"/>
        <w:autoSpaceDE w:val="0"/>
        <w:autoSpaceDN w:val="0"/>
        <w:adjustRightInd w:val="0"/>
        <w:spacing w:after="180"/>
        <w:jc w:val="left"/>
        <w:rPr>
          <w:rFonts w:ascii="Times New Roman" w:eastAsia="宋体" w:hAnsi="Times New Roman" w:cs="Times New Roman"/>
          <w:b/>
          <w:bCs/>
          <w:kern w:val="0"/>
          <w:sz w:val="20"/>
          <w:szCs w:val="20"/>
        </w:rPr>
      </w:pPr>
      <w:r w:rsidRPr="009564CD">
        <w:rPr>
          <w:rFonts w:ascii="Times New Roman" w:eastAsia="宋体" w:hAnsi="Times New Roman" w:cs="Times New Roman" w:hint="eastAsia"/>
          <w:b/>
          <w:bCs/>
          <w:kern w:val="0"/>
          <w:sz w:val="20"/>
          <w:szCs w:val="20"/>
          <w:lang w:eastAsia="ja-JP"/>
        </w:rPr>
        <w:t xml:space="preserve">Proposal </w:t>
      </w:r>
      <w:r>
        <w:rPr>
          <w:rFonts w:ascii="Times New Roman" w:eastAsia="宋体" w:hAnsi="Times New Roman" w:cs="Times New Roman" w:hint="eastAsia"/>
          <w:b/>
          <w:bCs/>
          <w:kern w:val="0"/>
          <w:sz w:val="20"/>
          <w:szCs w:val="20"/>
        </w:rPr>
        <w:t>1</w:t>
      </w:r>
      <w:r w:rsidRPr="009564CD">
        <w:rPr>
          <w:rFonts w:ascii="Times New Roman" w:eastAsia="宋体" w:hAnsi="Times New Roman" w:cs="Times New Roman" w:hint="eastAsia"/>
          <w:b/>
          <w:bCs/>
          <w:kern w:val="0"/>
          <w:sz w:val="20"/>
          <w:szCs w:val="20"/>
          <w:lang w:eastAsia="ja-JP"/>
        </w:rPr>
        <w:t>:</w:t>
      </w:r>
      <w:r>
        <w:rPr>
          <w:rFonts w:ascii="Times New Roman" w:eastAsia="宋体" w:hAnsi="Times New Roman" w:cs="Times New Roman" w:hint="eastAsia"/>
          <w:b/>
          <w:bCs/>
          <w:kern w:val="0"/>
          <w:sz w:val="20"/>
          <w:szCs w:val="20"/>
        </w:rPr>
        <w:t xml:space="preserve"> </w:t>
      </w:r>
      <w:proofErr w:type="spellStart"/>
      <w:r w:rsidRPr="00897F59">
        <w:rPr>
          <w:rFonts w:ascii="Times New Roman" w:eastAsia="宋体" w:hAnsi="Times New Roman" w:cs="Times New Roman" w:hint="eastAsia"/>
          <w:b/>
          <w:bCs/>
          <w:i/>
          <w:iCs/>
          <w:kern w:val="0"/>
          <w:sz w:val="20"/>
          <w:szCs w:val="20"/>
        </w:rPr>
        <w:t>RRCReconfiguration</w:t>
      </w:r>
      <w:proofErr w:type="spellEnd"/>
      <w:r w:rsidRPr="00897F59">
        <w:rPr>
          <w:rFonts w:ascii="Times New Roman" w:eastAsia="宋体" w:hAnsi="Times New Roman" w:cs="Times New Roman" w:hint="eastAsia"/>
          <w:b/>
          <w:bCs/>
          <w:kern w:val="0"/>
          <w:sz w:val="20"/>
          <w:szCs w:val="20"/>
        </w:rPr>
        <w:t xml:space="preserve"> message</w:t>
      </w:r>
      <w:r>
        <w:rPr>
          <w:rFonts w:ascii="Times New Roman" w:eastAsia="宋体" w:hAnsi="Times New Roman" w:cs="Times New Roman" w:hint="eastAsia"/>
          <w:b/>
          <w:bCs/>
          <w:kern w:val="0"/>
          <w:sz w:val="20"/>
          <w:szCs w:val="20"/>
        </w:rPr>
        <w:t xml:space="preserve"> should be</w:t>
      </w:r>
      <w:r w:rsidRPr="004A3381">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enhanced</w:t>
      </w:r>
      <w:r w:rsidRPr="004A3381">
        <w:rPr>
          <w:rFonts w:ascii="Times New Roman" w:eastAsia="宋体" w:hAnsi="Times New Roman" w:cs="Times New Roman" w:hint="eastAsia"/>
          <w:b/>
          <w:bCs/>
          <w:kern w:val="0"/>
          <w:sz w:val="20"/>
          <w:szCs w:val="20"/>
        </w:rPr>
        <w:t xml:space="preserve"> to </w:t>
      </w:r>
      <w:r>
        <w:rPr>
          <w:rFonts w:ascii="Times New Roman" w:eastAsia="宋体" w:hAnsi="Times New Roman" w:cs="Times New Roman" w:hint="eastAsia"/>
          <w:b/>
          <w:bCs/>
          <w:kern w:val="0"/>
          <w:sz w:val="20"/>
          <w:szCs w:val="20"/>
        </w:rPr>
        <w:t xml:space="preserve">configure the collection period </w:t>
      </w:r>
      <w:r w:rsidRPr="008743E1">
        <w:rPr>
          <w:rFonts w:ascii="Times New Roman" w:eastAsia="宋体" w:hAnsi="Times New Roman" w:cs="Times New Roman" w:hint="eastAsia"/>
          <w:b/>
          <w:bCs/>
          <w:kern w:val="0"/>
          <w:sz w:val="20"/>
          <w:szCs w:val="20"/>
        </w:rPr>
        <w:t xml:space="preserve">that should be used for </w:t>
      </w:r>
      <w:r>
        <w:rPr>
          <w:rFonts w:ascii="Times New Roman" w:eastAsia="宋体" w:hAnsi="Times New Roman" w:cs="Times New Roman" w:hint="eastAsia"/>
          <w:b/>
          <w:bCs/>
          <w:kern w:val="0"/>
          <w:sz w:val="20"/>
          <w:szCs w:val="20"/>
        </w:rPr>
        <w:t xml:space="preserve">collecting </w:t>
      </w:r>
      <w:r w:rsidRPr="008743E1">
        <w:rPr>
          <w:rFonts w:ascii="Times New Roman" w:eastAsia="宋体" w:hAnsi="Times New Roman" w:cs="Times New Roman" w:hint="eastAsia"/>
          <w:b/>
          <w:bCs/>
          <w:kern w:val="0"/>
          <w:sz w:val="20"/>
          <w:szCs w:val="20"/>
        </w:rPr>
        <w:t xml:space="preserve">the </w:t>
      </w:r>
      <w:r>
        <w:rPr>
          <w:rFonts w:ascii="Times New Roman" w:eastAsia="宋体" w:hAnsi="Times New Roman" w:cs="Times New Roman" w:hint="eastAsia"/>
          <w:b/>
          <w:bCs/>
          <w:kern w:val="0"/>
          <w:sz w:val="20"/>
          <w:szCs w:val="20"/>
        </w:rPr>
        <w:t xml:space="preserve">NW-sided </w:t>
      </w:r>
      <w:r w:rsidRPr="008743E1">
        <w:rPr>
          <w:rFonts w:ascii="Times New Roman" w:eastAsia="宋体" w:hAnsi="Times New Roman" w:cs="Times New Roman" w:hint="eastAsia"/>
          <w:b/>
          <w:bCs/>
          <w:kern w:val="0"/>
          <w:sz w:val="20"/>
          <w:szCs w:val="20"/>
        </w:rPr>
        <w:t xml:space="preserve">training data </w:t>
      </w:r>
      <w:r>
        <w:rPr>
          <w:rFonts w:ascii="Times New Roman" w:eastAsia="宋体" w:hAnsi="Times New Roman" w:cs="Times New Roman" w:hint="eastAsia"/>
          <w:b/>
          <w:bCs/>
          <w:kern w:val="0"/>
          <w:sz w:val="20"/>
          <w:szCs w:val="20"/>
        </w:rPr>
        <w:t>from</w:t>
      </w:r>
      <w:r w:rsidRPr="008743E1">
        <w:rPr>
          <w:rFonts w:ascii="Times New Roman" w:eastAsia="宋体" w:hAnsi="Times New Roman" w:cs="Times New Roman" w:hint="eastAsia"/>
          <w:b/>
          <w:bCs/>
          <w:kern w:val="0"/>
          <w:sz w:val="20"/>
          <w:szCs w:val="20"/>
        </w:rPr>
        <w:t xml:space="preserve"> UEs.</w:t>
      </w:r>
    </w:p>
    <w:p w14:paraId="1263B4CB" w14:textId="77777777" w:rsidR="00D1295F" w:rsidRPr="005F0B82" w:rsidRDefault="00D1295F" w:rsidP="00D1295F">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9564CD">
        <w:rPr>
          <w:rFonts w:ascii="Times New Roman" w:eastAsia="宋体" w:hAnsi="Times New Roman" w:cs="Times New Roman" w:hint="eastAsia"/>
          <w:b/>
          <w:bCs/>
          <w:kern w:val="0"/>
          <w:sz w:val="20"/>
          <w:szCs w:val="20"/>
          <w:lang w:eastAsia="ja-JP"/>
        </w:rPr>
        <w:lastRenderedPageBreak/>
        <w:t xml:space="preserve">Proposal </w:t>
      </w:r>
      <w:r>
        <w:rPr>
          <w:rFonts w:ascii="Times New Roman" w:eastAsia="宋体" w:hAnsi="Times New Roman" w:cs="Times New Roman" w:hint="eastAsia"/>
          <w:b/>
          <w:bCs/>
          <w:kern w:val="0"/>
          <w:sz w:val="20"/>
          <w:szCs w:val="20"/>
        </w:rPr>
        <w:t>2</w:t>
      </w:r>
      <w:r w:rsidRPr="009564CD">
        <w:rPr>
          <w:rFonts w:ascii="Times New Roman" w:eastAsia="宋体" w:hAnsi="Times New Roman" w:cs="Times New Roman" w:hint="eastAsia"/>
          <w:b/>
          <w:bCs/>
          <w:kern w:val="0"/>
          <w:sz w:val="20"/>
          <w:szCs w:val="20"/>
          <w:lang w:eastAsia="ja-JP"/>
        </w:rPr>
        <w:t>:</w:t>
      </w:r>
      <w:r>
        <w:rPr>
          <w:rFonts w:ascii="Times New Roman" w:eastAsia="宋体" w:hAnsi="Times New Roman" w:cs="Times New Roman" w:hint="eastAsia"/>
          <w:b/>
          <w:bCs/>
          <w:kern w:val="0"/>
          <w:sz w:val="20"/>
          <w:szCs w:val="20"/>
        </w:rPr>
        <w:t xml:space="preserve"> </w:t>
      </w:r>
      <w:proofErr w:type="spellStart"/>
      <w:r w:rsidRPr="00897F59">
        <w:rPr>
          <w:rFonts w:ascii="Times New Roman" w:eastAsia="宋体" w:hAnsi="Times New Roman" w:cs="Times New Roman" w:hint="eastAsia"/>
          <w:b/>
          <w:bCs/>
          <w:i/>
          <w:iCs/>
          <w:kern w:val="0"/>
          <w:sz w:val="20"/>
          <w:szCs w:val="20"/>
        </w:rPr>
        <w:t>RRCReconfiguration</w:t>
      </w:r>
      <w:proofErr w:type="spellEnd"/>
      <w:r w:rsidRPr="00897F59">
        <w:rPr>
          <w:rFonts w:ascii="Times New Roman" w:eastAsia="宋体" w:hAnsi="Times New Roman" w:cs="Times New Roman" w:hint="eastAsia"/>
          <w:b/>
          <w:bCs/>
          <w:kern w:val="0"/>
          <w:sz w:val="20"/>
          <w:szCs w:val="20"/>
        </w:rPr>
        <w:t xml:space="preserve"> message</w:t>
      </w:r>
      <w:r>
        <w:rPr>
          <w:rFonts w:ascii="Times New Roman" w:eastAsia="宋体" w:hAnsi="Times New Roman" w:cs="Times New Roman" w:hint="eastAsia"/>
          <w:b/>
          <w:bCs/>
          <w:kern w:val="0"/>
          <w:sz w:val="20"/>
          <w:szCs w:val="20"/>
        </w:rPr>
        <w:t xml:space="preserve"> should be</w:t>
      </w:r>
      <w:r w:rsidRPr="004A3381">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enhanced</w:t>
      </w:r>
      <w:r w:rsidRPr="004A3381">
        <w:rPr>
          <w:rFonts w:ascii="Times New Roman" w:eastAsia="宋体" w:hAnsi="Times New Roman" w:cs="Times New Roman" w:hint="eastAsia"/>
          <w:b/>
          <w:bCs/>
          <w:kern w:val="0"/>
          <w:sz w:val="20"/>
          <w:szCs w:val="20"/>
        </w:rPr>
        <w:t xml:space="preserve"> to </w:t>
      </w:r>
      <w:r>
        <w:rPr>
          <w:rFonts w:ascii="Times New Roman" w:eastAsia="宋体" w:hAnsi="Times New Roman" w:cs="Times New Roman" w:hint="eastAsia"/>
          <w:b/>
          <w:bCs/>
          <w:kern w:val="0"/>
          <w:sz w:val="20"/>
          <w:szCs w:val="20"/>
        </w:rPr>
        <w:t xml:space="preserve">configure the reporting periodicity </w:t>
      </w:r>
      <w:r w:rsidRPr="008743E1">
        <w:rPr>
          <w:rFonts w:ascii="Times New Roman" w:eastAsia="宋体" w:hAnsi="Times New Roman" w:cs="Times New Roman" w:hint="eastAsia"/>
          <w:b/>
          <w:bCs/>
          <w:kern w:val="0"/>
          <w:sz w:val="20"/>
          <w:szCs w:val="20"/>
        </w:rPr>
        <w:t>that should be used for</w:t>
      </w:r>
      <w:r>
        <w:rPr>
          <w:rFonts w:ascii="Times New Roman" w:eastAsia="宋体" w:hAnsi="Times New Roman" w:cs="Times New Roman" w:hint="eastAsia"/>
          <w:b/>
          <w:bCs/>
          <w:kern w:val="0"/>
          <w:sz w:val="20"/>
          <w:szCs w:val="20"/>
        </w:rPr>
        <w:t xml:space="preserve"> UEs reporting</w:t>
      </w:r>
      <w:r w:rsidRPr="008743E1">
        <w:rPr>
          <w:rFonts w:ascii="Times New Roman" w:eastAsia="宋体" w:hAnsi="Times New Roman" w:cs="Times New Roman" w:hint="eastAsia"/>
          <w:b/>
          <w:bCs/>
          <w:kern w:val="0"/>
          <w:sz w:val="20"/>
          <w:szCs w:val="20"/>
        </w:rPr>
        <w:t xml:space="preserve"> the </w:t>
      </w:r>
      <w:r>
        <w:rPr>
          <w:rFonts w:ascii="Times New Roman" w:eastAsia="宋体" w:hAnsi="Times New Roman" w:cs="Times New Roman" w:hint="eastAsia"/>
          <w:b/>
          <w:bCs/>
          <w:kern w:val="0"/>
          <w:sz w:val="20"/>
          <w:szCs w:val="20"/>
        </w:rPr>
        <w:t xml:space="preserve">NW-side </w:t>
      </w:r>
      <w:r w:rsidRPr="008743E1">
        <w:rPr>
          <w:rFonts w:ascii="Times New Roman" w:eastAsia="宋体" w:hAnsi="Times New Roman" w:cs="Times New Roman" w:hint="eastAsia"/>
          <w:b/>
          <w:bCs/>
          <w:kern w:val="0"/>
          <w:sz w:val="20"/>
          <w:szCs w:val="20"/>
        </w:rPr>
        <w:t>training data.</w:t>
      </w:r>
      <w:r>
        <w:rPr>
          <w:rFonts w:ascii="Times New Roman" w:eastAsia="宋体" w:hAnsi="Times New Roman" w:cs="Times New Roman" w:hint="eastAsia"/>
          <w:b/>
          <w:bCs/>
          <w:kern w:val="0"/>
          <w:sz w:val="20"/>
          <w:szCs w:val="20"/>
        </w:rPr>
        <w:t xml:space="preserve"> </w:t>
      </w:r>
    </w:p>
    <w:p w14:paraId="38462222" w14:textId="77777777" w:rsidR="002B41C8" w:rsidRDefault="002B41C8" w:rsidP="002B41C8">
      <w:pPr>
        <w:widowControl/>
        <w:overflowPunct w:val="0"/>
        <w:autoSpaceDE w:val="0"/>
        <w:autoSpaceDN w:val="0"/>
        <w:adjustRightInd w:val="0"/>
        <w:spacing w:after="180"/>
        <w:jc w:val="left"/>
        <w:rPr>
          <w:rFonts w:ascii="Times New Roman" w:eastAsia="宋体" w:hAnsi="Times New Roman" w:cs="Times New Roman"/>
          <w:b/>
          <w:bCs/>
          <w:kern w:val="0"/>
          <w:sz w:val="20"/>
          <w:szCs w:val="20"/>
        </w:rPr>
      </w:pPr>
      <w:r w:rsidRPr="00117D83">
        <w:rPr>
          <w:rFonts w:ascii="Times New Roman" w:eastAsia="宋体" w:hAnsi="Times New Roman" w:cs="Times New Roman"/>
          <w:b/>
          <w:bCs/>
          <w:kern w:val="0"/>
          <w:sz w:val="20"/>
          <w:szCs w:val="20"/>
          <w:lang w:eastAsia="ja-JP"/>
        </w:rPr>
        <w:t xml:space="preserve">Proposal </w:t>
      </w:r>
      <w:r>
        <w:rPr>
          <w:rFonts w:ascii="Times New Roman" w:eastAsia="宋体" w:hAnsi="Times New Roman" w:cs="Times New Roman" w:hint="eastAsia"/>
          <w:b/>
          <w:bCs/>
          <w:kern w:val="0"/>
          <w:sz w:val="20"/>
          <w:szCs w:val="20"/>
        </w:rPr>
        <w:t>3</w:t>
      </w:r>
      <w:r w:rsidRPr="00117D83">
        <w:rPr>
          <w:rFonts w:ascii="Times New Roman" w:eastAsia="宋体" w:hAnsi="Times New Roman" w:cs="Times New Roman"/>
          <w:b/>
          <w:bCs/>
          <w:kern w:val="0"/>
          <w:sz w:val="20"/>
          <w:szCs w:val="20"/>
          <w:lang w:eastAsia="ja-JP"/>
        </w:rPr>
        <w:t xml:space="preserve">: </w:t>
      </w:r>
      <w:r>
        <w:rPr>
          <w:rFonts w:ascii="Times New Roman" w:eastAsia="宋体" w:hAnsi="Times New Roman" w:cs="Times New Roman" w:hint="eastAsia"/>
          <w:b/>
          <w:bCs/>
          <w:kern w:val="0"/>
          <w:sz w:val="20"/>
          <w:szCs w:val="20"/>
        </w:rPr>
        <w:t>T</w:t>
      </w:r>
      <w:r w:rsidRPr="00392EBE">
        <w:rPr>
          <w:rFonts w:ascii="Times New Roman" w:eastAsia="宋体" w:hAnsi="Times New Roman" w:cs="Times New Roman" w:hint="eastAsia"/>
          <w:b/>
          <w:bCs/>
          <w:kern w:val="0"/>
          <w:sz w:val="20"/>
          <w:szCs w:val="20"/>
          <w:lang w:eastAsia="ja-JP"/>
        </w:rPr>
        <w:t xml:space="preserve">he UE </w:t>
      </w:r>
      <w:r>
        <w:rPr>
          <w:rFonts w:ascii="Times New Roman" w:eastAsia="宋体" w:hAnsi="Times New Roman" w:cs="Times New Roman" w:hint="eastAsia"/>
          <w:b/>
          <w:bCs/>
          <w:kern w:val="0"/>
          <w:sz w:val="20"/>
          <w:szCs w:val="20"/>
        </w:rPr>
        <w:t xml:space="preserve">should be allowed to </w:t>
      </w:r>
      <w:r w:rsidRPr="00392EBE">
        <w:rPr>
          <w:rFonts w:ascii="Times New Roman" w:eastAsia="宋体" w:hAnsi="Times New Roman" w:cs="Times New Roman" w:hint="eastAsia"/>
          <w:b/>
          <w:bCs/>
          <w:kern w:val="0"/>
          <w:sz w:val="20"/>
          <w:szCs w:val="20"/>
          <w:lang w:eastAsia="ja-JP"/>
        </w:rPr>
        <w:t>stop measurement for data collection purposes and logging</w:t>
      </w:r>
      <w:r>
        <w:rPr>
          <w:rFonts w:ascii="Times New Roman" w:eastAsia="宋体" w:hAnsi="Times New Roman" w:cs="Times New Roman" w:hint="eastAsia"/>
          <w:b/>
          <w:bCs/>
          <w:kern w:val="0"/>
          <w:sz w:val="20"/>
          <w:szCs w:val="20"/>
        </w:rPr>
        <w:t xml:space="preserve"> </w:t>
      </w:r>
      <w:r w:rsidRPr="000C4108">
        <w:rPr>
          <w:rFonts w:ascii="Times New Roman" w:eastAsia="宋体" w:hAnsi="Times New Roman" w:cs="Times New Roman" w:hint="eastAsia"/>
          <w:b/>
          <w:bCs/>
          <w:kern w:val="0"/>
          <w:sz w:val="20"/>
          <w:szCs w:val="20"/>
          <w:lang w:eastAsia="ja-JP"/>
        </w:rPr>
        <w:t xml:space="preserve">based on </w:t>
      </w:r>
      <w:r>
        <w:rPr>
          <w:rFonts w:ascii="Times New Roman" w:eastAsia="宋体" w:hAnsi="Times New Roman" w:cs="Times New Roman" w:hint="eastAsia"/>
          <w:b/>
          <w:bCs/>
          <w:kern w:val="0"/>
          <w:sz w:val="20"/>
          <w:szCs w:val="20"/>
        </w:rPr>
        <w:t xml:space="preserve">its </w:t>
      </w:r>
      <w:r w:rsidRPr="000C4108">
        <w:rPr>
          <w:rFonts w:ascii="Times New Roman" w:eastAsia="宋体" w:hAnsi="Times New Roman" w:cs="Times New Roman" w:hint="eastAsia"/>
          <w:b/>
          <w:bCs/>
          <w:kern w:val="0"/>
          <w:sz w:val="20"/>
          <w:szCs w:val="20"/>
          <w:lang w:eastAsia="ja-JP"/>
        </w:rPr>
        <w:t>power state.</w:t>
      </w:r>
    </w:p>
    <w:p w14:paraId="7181D847" w14:textId="77777777" w:rsidR="002B41C8" w:rsidRPr="00117D83" w:rsidRDefault="002B41C8" w:rsidP="002B41C8">
      <w:pPr>
        <w:widowControl/>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r w:rsidRPr="00117D83">
        <w:rPr>
          <w:rFonts w:ascii="Times New Roman" w:eastAsia="宋体" w:hAnsi="Times New Roman" w:cs="Times New Roman"/>
          <w:b/>
          <w:bCs/>
          <w:kern w:val="0"/>
          <w:sz w:val="20"/>
          <w:szCs w:val="20"/>
          <w:lang w:eastAsia="ja-JP"/>
        </w:rPr>
        <w:t xml:space="preserve">Proposal </w:t>
      </w:r>
      <w:r>
        <w:rPr>
          <w:rFonts w:ascii="Times New Roman" w:eastAsia="宋体" w:hAnsi="Times New Roman" w:cs="Times New Roman" w:hint="eastAsia"/>
          <w:b/>
          <w:bCs/>
          <w:kern w:val="0"/>
          <w:sz w:val="20"/>
          <w:szCs w:val="20"/>
        </w:rPr>
        <w:t>4</w:t>
      </w:r>
      <w:r w:rsidRPr="00117D83">
        <w:rPr>
          <w:rFonts w:ascii="Times New Roman" w:eastAsia="宋体" w:hAnsi="Times New Roman" w:cs="Times New Roman"/>
          <w:b/>
          <w:bCs/>
          <w:kern w:val="0"/>
          <w:sz w:val="20"/>
          <w:szCs w:val="20"/>
          <w:lang w:eastAsia="ja-JP"/>
        </w:rPr>
        <w:t xml:space="preserve">: </w:t>
      </w:r>
      <w:r>
        <w:rPr>
          <w:rFonts w:ascii="Times New Roman" w:eastAsia="宋体" w:hAnsi="Times New Roman" w:cs="Times New Roman" w:hint="eastAsia"/>
          <w:b/>
          <w:bCs/>
          <w:kern w:val="0"/>
          <w:sz w:val="20"/>
          <w:szCs w:val="20"/>
        </w:rPr>
        <w:t xml:space="preserve">Event-based reporting should be supported, which supports at least the </w:t>
      </w:r>
      <w:r>
        <w:rPr>
          <w:rFonts w:ascii="Times New Roman" w:eastAsia="宋体" w:hAnsi="Times New Roman" w:cs="Times New Roman"/>
          <w:b/>
          <w:bCs/>
          <w:kern w:val="0"/>
          <w:sz w:val="20"/>
          <w:szCs w:val="20"/>
        </w:rPr>
        <w:t>following</w:t>
      </w:r>
      <w:r>
        <w:rPr>
          <w:rFonts w:ascii="Times New Roman" w:eastAsia="宋体" w:hAnsi="Times New Roman" w:cs="Times New Roman" w:hint="eastAsia"/>
          <w:b/>
          <w:bCs/>
          <w:kern w:val="0"/>
          <w:sz w:val="20"/>
          <w:szCs w:val="20"/>
        </w:rPr>
        <w:t xml:space="preserve"> events:</w:t>
      </w:r>
      <w:r w:rsidRPr="00117D83">
        <w:rPr>
          <w:rFonts w:ascii="Times New Roman" w:eastAsia="宋体" w:hAnsi="Times New Roman" w:cs="Times New Roman"/>
          <w:b/>
          <w:bCs/>
          <w:kern w:val="0"/>
          <w:sz w:val="20"/>
          <w:szCs w:val="20"/>
          <w:lang w:eastAsia="ja-JP"/>
        </w:rPr>
        <w:t xml:space="preserve"> </w:t>
      </w:r>
    </w:p>
    <w:p w14:paraId="1D5315DB" w14:textId="77777777" w:rsidR="002B41C8" w:rsidRPr="002B41C8" w:rsidRDefault="002B41C8" w:rsidP="002B41C8">
      <w:pPr>
        <w:widowControl/>
        <w:numPr>
          <w:ilvl w:val="0"/>
          <w:numId w:val="51"/>
        </w:numPr>
        <w:overflowPunct w:val="0"/>
        <w:autoSpaceDE w:val="0"/>
        <w:autoSpaceDN w:val="0"/>
        <w:adjustRightInd w:val="0"/>
        <w:spacing w:after="180"/>
        <w:jc w:val="left"/>
        <w:rPr>
          <w:rFonts w:ascii="Times New Roman" w:eastAsia="宋体" w:hAnsi="Times New Roman" w:cs="Times New Roman"/>
          <w:b/>
          <w:bCs/>
          <w:kern w:val="0"/>
          <w:sz w:val="20"/>
          <w:szCs w:val="20"/>
          <w:lang w:eastAsia="ja-JP"/>
        </w:rPr>
      </w:pPr>
      <w:r w:rsidRPr="002B41C8">
        <w:rPr>
          <w:rFonts w:ascii="Times New Roman" w:eastAsia="宋体" w:hAnsi="Times New Roman" w:cs="Times New Roman" w:hint="eastAsia"/>
          <w:b/>
          <w:bCs/>
          <w:kern w:val="0"/>
          <w:sz w:val="20"/>
          <w:szCs w:val="20"/>
          <w:lang w:eastAsia="ja-JP"/>
        </w:rPr>
        <w:t>AS buffer event-based reporting: When UE reaches its buffer limitation, the UE stops measurement and triggers the event-based reporting.</w:t>
      </w:r>
    </w:p>
    <w:p w14:paraId="7C7DFB80" w14:textId="14826286" w:rsidR="00117D83" w:rsidRPr="007C5217" w:rsidRDefault="002B41C8" w:rsidP="007C5217">
      <w:pPr>
        <w:widowControl/>
        <w:numPr>
          <w:ilvl w:val="0"/>
          <w:numId w:val="51"/>
        </w:numPr>
        <w:overflowPunct w:val="0"/>
        <w:autoSpaceDE w:val="0"/>
        <w:autoSpaceDN w:val="0"/>
        <w:adjustRightInd w:val="0"/>
        <w:spacing w:after="180"/>
        <w:jc w:val="left"/>
        <w:rPr>
          <w:rFonts w:ascii="Times New Roman" w:eastAsia="宋体" w:hAnsi="Times New Roman" w:cs="Times New Roman"/>
          <w:b/>
          <w:bCs/>
          <w:color w:val="000000"/>
          <w:kern w:val="0"/>
          <w:sz w:val="20"/>
          <w:szCs w:val="20"/>
          <w:lang w:val="en-GB" w:eastAsia="ja-JP"/>
        </w:rPr>
      </w:pPr>
      <w:r w:rsidRPr="002B41C8">
        <w:rPr>
          <w:rFonts w:ascii="Times New Roman" w:eastAsia="宋体" w:hAnsi="Times New Roman" w:cs="Times New Roman" w:hint="eastAsia"/>
          <w:b/>
          <w:bCs/>
          <w:kern w:val="0"/>
          <w:sz w:val="20"/>
          <w:szCs w:val="20"/>
          <w:lang w:eastAsia="ja-JP"/>
        </w:rPr>
        <w:t xml:space="preserve">UE power state-based reporting: When UE power state is not sufficient, the UE stops measurement and triggers the event-based reporting. </w:t>
      </w:r>
    </w:p>
    <w:p w14:paraId="08266AD2" w14:textId="77777777" w:rsidR="00117D83" w:rsidRPr="00117D83" w:rsidRDefault="00117D83" w:rsidP="00117D83">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ja-JP"/>
        </w:rPr>
      </w:pPr>
      <w:r w:rsidRPr="00117D83">
        <w:rPr>
          <w:rFonts w:ascii="Arial" w:eastAsia="宋体" w:hAnsi="Arial" w:cs="Times New Roman"/>
          <w:kern w:val="0"/>
          <w:sz w:val="36"/>
          <w:szCs w:val="20"/>
          <w:lang w:eastAsia="ja-JP"/>
        </w:rPr>
        <w:t>4 References</w:t>
      </w:r>
    </w:p>
    <w:p w14:paraId="44DC9D95" w14:textId="77777777" w:rsidR="00117D83" w:rsidRPr="00117D83" w:rsidRDefault="00117D83" w:rsidP="00117D83">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sidRPr="00117D83">
        <w:rPr>
          <w:rFonts w:ascii="Times New Roman" w:eastAsia="宋体" w:hAnsi="Times New Roman" w:cs="Times New Roman"/>
          <w:color w:val="000000"/>
          <w:kern w:val="0"/>
          <w:sz w:val="20"/>
          <w:szCs w:val="20"/>
          <w:lang w:eastAsia="ja-JP"/>
        </w:rPr>
        <w:t>[1] RP-234039, New WID: New WID on Artificial Intelligence (AI)/Machine Learning (ML) for NR Air Interface, Qualcomm.</w:t>
      </w:r>
    </w:p>
    <w:p w14:paraId="5E9625CF" w14:textId="77777777" w:rsidR="00117D83" w:rsidRPr="00117D83" w:rsidRDefault="00117D83" w:rsidP="00117D83">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sidRPr="00117D83">
        <w:rPr>
          <w:rFonts w:ascii="Times New Roman" w:eastAsia="宋体" w:hAnsi="Times New Roman" w:cs="Times New Roman"/>
          <w:color w:val="000000"/>
          <w:kern w:val="0"/>
          <w:sz w:val="20"/>
          <w:szCs w:val="20"/>
          <w:lang w:eastAsia="ja-JP"/>
        </w:rPr>
        <w:t>[2] RAN2#125b, Chair Notes.</w:t>
      </w:r>
    </w:p>
    <w:p w14:paraId="41355762" w14:textId="77777777" w:rsidR="00117D83" w:rsidRDefault="00117D83" w:rsidP="00117D83">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lang w:eastAsia="ja-JP"/>
        </w:rPr>
      </w:pPr>
      <w:r w:rsidRPr="00117D83">
        <w:rPr>
          <w:rFonts w:ascii="Times New Roman" w:eastAsia="宋体" w:hAnsi="Times New Roman" w:cs="Times New Roman"/>
          <w:color w:val="000000"/>
          <w:kern w:val="0"/>
          <w:sz w:val="20"/>
          <w:szCs w:val="20"/>
          <w:lang w:eastAsia="ja-JP"/>
        </w:rPr>
        <w:t>[3] RAN2#126, Chair Notes.</w:t>
      </w:r>
    </w:p>
    <w:p w14:paraId="304EAC2A" w14:textId="179DCF93" w:rsidR="002007E6" w:rsidRPr="00117D83" w:rsidRDefault="002007E6" w:rsidP="00117D83">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[4] RAN2#127, Chair Notes.</w:t>
      </w:r>
    </w:p>
    <w:p w14:paraId="694E2843" w14:textId="67FFED53" w:rsidR="00747027" w:rsidRPr="007C5217" w:rsidRDefault="00117D83" w:rsidP="007C5217">
      <w:pPr>
        <w:widowControl/>
        <w:overflowPunct w:val="0"/>
        <w:autoSpaceDE w:val="0"/>
        <w:autoSpaceDN w:val="0"/>
        <w:adjustRightInd w:val="0"/>
        <w:spacing w:after="180"/>
        <w:jc w:val="left"/>
        <w:rPr>
          <w:rFonts w:ascii="Times New Roman" w:eastAsia="宋体" w:hAnsi="Times New Roman" w:cs="Times New Roman"/>
          <w:color w:val="000000"/>
          <w:kern w:val="0"/>
          <w:sz w:val="20"/>
          <w:szCs w:val="20"/>
        </w:rPr>
      </w:pPr>
      <w:r w:rsidRPr="00117D83">
        <w:rPr>
          <w:rFonts w:ascii="Times New Roman" w:eastAsia="宋体" w:hAnsi="Times New Roman" w:cs="Times New Roman"/>
          <w:color w:val="000000"/>
          <w:kern w:val="0"/>
          <w:sz w:val="20"/>
          <w:szCs w:val="20"/>
          <w:lang w:eastAsia="ja-JP"/>
        </w:rPr>
        <w:t>[</w:t>
      </w:r>
      <w:r w:rsidR="00764C27">
        <w:rPr>
          <w:rFonts w:ascii="Times New Roman" w:eastAsia="宋体" w:hAnsi="Times New Roman" w:cs="Times New Roman" w:hint="eastAsia"/>
          <w:color w:val="000000"/>
          <w:kern w:val="0"/>
          <w:sz w:val="20"/>
          <w:szCs w:val="20"/>
        </w:rPr>
        <w:t>5</w:t>
      </w:r>
      <w:r w:rsidRPr="00117D83">
        <w:rPr>
          <w:rFonts w:ascii="Times New Roman" w:eastAsia="宋体" w:hAnsi="Times New Roman" w:cs="Times New Roman"/>
          <w:color w:val="000000"/>
          <w:kern w:val="0"/>
          <w:sz w:val="20"/>
          <w:szCs w:val="20"/>
          <w:lang w:eastAsia="ja-JP"/>
        </w:rPr>
        <w:t>] TS 32.422-v1</w:t>
      </w:r>
      <w:r w:rsidR="00764C27">
        <w:rPr>
          <w:rFonts w:ascii="Times New Roman" w:eastAsia="宋体" w:hAnsi="Times New Roman" w:cs="Times New Roman" w:hint="eastAsia"/>
          <w:color w:val="000000"/>
          <w:kern w:val="0"/>
          <w:sz w:val="20"/>
          <w:szCs w:val="20"/>
        </w:rPr>
        <w:t>8</w:t>
      </w:r>
      <w:r w:rsidRPr="00117D83">
        <w:rPr>
          <w:rFonts w:ascii="Times New Roman" w:eastAsia="宋体" w:hAnsi="Times New Roman" w:cs="Times New Roman"/>
          <w:color w:val="000000"/>
          <w:kern w:val="0"/>
          <w:sz w:val="20"/>
          <w:szCs w:val="20"/>
          <w:lang w:eastAsia="ja-JP"/>
        </w:rPr>
        <w:t>.</w:t>
      </w:r>
      <w:r w:rsidR="00764C27">
        <w:rPr>
          <w:rFonts w:ascii="Times New Roman" w:eastAsia="宋体" w:hAnsi="Times New Roman" w:cs="Times New Roman" w:hint="eastAsia"/>
          <w:color w:val="000000"/>
          <w:kern w:val="0"/>
          <w:sz w:val="20"/>
          <w:szCs w:val="20"/>
        </w:rPr>
        <w:t>2</w:t>
      </w:r>
      <w:r w:rsidRPr="00117D83">
        <w:rPr>
          <w:rFonts w:ascii="Times New Roman" w:eastAsia="宋体" w:hAnsi="Times New Roman" w:cs="Times New Roman"/>
          <w:color w:val="000000"/>
          <w:kern w:val="0"/>
          <w:sz w:val="20"/>
          <w:szCs w:val="20"/>
          <w:lang w:eastAsia="ja-JP"/>
        </w:rPr>
        <w:t>.0, Trace control and configuration management, 202</w:t>
      </w:r>
      <w:r w:rsidR="00764C27">
        <w:rPr>
          <w:rFonts w:ascii="Times New Roman" w:eastAsia="宋体" w:hAnsi="Times New Roman" w:cs="Times New Roman" w:hint="eastAsia"/>
          <w:color w:val="000000"/>
          <w:kern w:val="0"/>
          <w:sz w:val="20"/>
          <w:szCs w:val="20"/>
        </w:rPr>
        <w:t>4</w:t>
      </w:r>
      <w:r w:rsidRPr="00117D83">
        <w:rPr>
          <w:rFonts w:ascii="Times New Roman" w:eastAsia="宋体" w:hAnsi="Times New Roman" w:cs="Times New Roman"/>
          <w:color w:val="000000"/>
          <w:kern w:val="0"/>
          <w:sz w:val="20"/>
          <w:szCs w:val="20"/>
          <w:lang w:eastAsia="ja-JP"/>
        </w:rPr>
        <w:t>-</w:t>
      </w:r>
      <w:r w:rsidR="00764C27">
        <w:rPr>
          <w:rFonts w:ascii="Times New Roman" w:eastAsia="宋体" w:hAnsi="Times New Roman" w:cs="Times New Roman" w:hint="eastAsia"/>
          <w:color w:val="000000"/>
          <w:kern w:val="0"/>
          <w:sz w:val="20"/>
          <w:szCs w:val="20"/>
        </w:rPr>
        <w:t>03</w:t>
      </w:r>
      <w:r w:rsidRPr="00117D83">
        <w:rPr>
          <w:rFonts w:ascii="Times New Roman" w:eastAsia="宋体" w:hAnsi="Times New Roman" w:cs="Times New Roman"/>
          <w:color w:val="000000"/>
          <w:kern w:val="0"/>
          <w:sz w:val="20"/>
          <w:szCs w:val="20"/>
          <w:lang w:eastAsia="ja-JP"/>
        </w:rPr>
        <w:t xml:space="preserve">. </w:t>
      </w:r>
    </w:p>
    <w:sectPr w:rsidR="00747027" w:rsidRPr="007C5217" w:rsidSect="00117D8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51DAE" w14:textId="77777777" w:rsidR="004E566F" w:rsidRDefault="004E566F" w:rsidP="00117D83">
      <w:pPr>
        <w:rPr>
          <w:rFonts w:hint="eastAsia"/>
        </w:rPr>
      </w:pPr>
      <w:r>
        <w:separator/>
      </w:r>
    </w:p>
  </w:endnote>
  <w:endnote w:type="continuationSeparator" w:id="0">
    <w:p w14:paraId="5462A9D8" w14:textId="77777777" w:rsidR="004E566F" w:rsidRDefault="004E566F" w:rsidP="00117D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F3CDD" w14:textId="77777777" w:rsidR="004E566F" w:rsidRDefault="004E566F" w:rsidP="00117D83">
      <w:pPr>
        <w:rPr>
          <w:rFonts w:hint="eastAsia"/>
        </w:rPr>
      </w:pPr>
      <w:r>
        <w:separator/>
      </w:r>
    </w:p>
  </w:footnote>
  <w:footnote w:type="continuationSeparator" w:id="0">
    <w:p w14:paraId="7B319A3C" w14:textId="77777777" w:rsidR="004E566F" w:rsidRDefault="004E566F" w:rsidP="00117D8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DB04F0"/>
    <w:multiLevelType w:val="hybridMultilevel"/>
    <w:tmpl w:val="33CED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83EDA"/>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590D38"/>
    <w:multiLevelType w:val="hybridMultilevel"/>
    <w:tmpl w:val="8A901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6E86"/>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CE422E"/>
    <w:multiLevelType w:val="hybridMultilevel"/>
    <w:tmpl w:val="5748B5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907CE9"/>
    <w:multiLevelType w:val="hybridMultilevel"/>
    <w:tmpl w:val="81703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F24A97"/>
    <w:multiLevelType w:val="hybridMultilevel"/>
    <w:tmpl w:val="1A78C8C4"/>
    <w:lvl w:ilvl="0" w:tplc="D6E0EAB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C552FD5"/>
    <w:multiLevelType w:val="hybridMultilevel"/>
    <w:tmpl w:val="76D6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7740E3"/>
    <w:multiLevelType w:val="hybridMultilevel"/>
    <w:tmpl w:val="E3E8002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3D55252"/>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D979C8"/>
    <w:multiLevelType w:val="hybridMultilevel"/>
    <w:tmpl w:val="4DAC3B8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976FA4"/>
    <w:multiLevelType w:val="hybridMultilevel"/>
    <w:tmpl w:val="4DAC3B86"/>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082B45"/>
    <w:multiLevelType w:val="hybridMultilevel"/>
    <w:tmpl w:val="61A2ED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F62C39"/>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4A36DF0"/>
    <w:multiLevelType w:val="hybridMultilevel"/>
    <w:tmpl w:val="18861274"/>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77526F3"/>
    <w:multiLevelType w:val="hybridMultilevel"/>
    <w:tmpl w:val="050633E8"/>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31" w15:restartNumberingAfterBreak="0">
    <w:nsid w:val="49034DCE"/>
    <w:multiLevelType w:val="hybridMultilevel"/>
    <w:tmpl w:val="2A42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074320"/>
    <w:multiLevelType w:val="hybridMultilevel"/>
    <w:tmpl w:val="E30C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6C5175"/>
    <w:multiLevelType w:val="hybridMultilevel"/>
    <w:tmpl w:val="A1C6B1E6"/>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11">
      <w:start w:val="1"/>
      <w:numFmt w:val="decimal"/>
      <w:lvlText w:val="%3)"/>
      <w:lvlJc w:val="left"/>
      <w:pPr>
        <w:ind w:left="7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A94CAD"/>
    <w:multiLevelType w:val="hybridMultilevel"/>
    <w:tmpl w:val="18861274"/>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E760C8"/>
    <w:multiLevelType w:val="hybridMultilevel"/>
    <w:tmpl w:val="54ACAE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A2625CA"/>
    <w:multiLevelType w:val="hybridMultilevel"/>
    <w:tmpl w:val="E452ABBC"/>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C12A5"/>
    <w:multiLevelType w:val="hybridMultilevel"/>
    <w:tmpl w:val="CAEA1D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62150DA"/>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8" w15:restartNumberingAfterBreak="0">
    <w:nsid w:val="6F376082"/>
    <w:multiLevelType w:val="hybridMultilevel"/>
    <w:tmpl w:val="61A2ED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8B46FD"/>
    <w:multiLevelType w:val="hybridMultilevel"/>
    <w:tmpl w:val="1ED8B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52"/>
  </w:num>
  <w:num w:numId="2" w16cid:durableId="2123449102">
    <w:abstractNumId w:val="34"/>
  </w:num>
  <w:num w:numId="3" w16cid:durableId="868225439">
    <w:abstractNumId w:val="49"/>
  </w:num>
  <w:num w:numId="4" w16cid:durableId="1147404626">
    <w:abstractNumId w:val="0"/>
  </w:num>
  <w:num w:numId="5" w16cid:durableId="1617247771">
    <w:abstractNumId w:val="24"/>
  </w:num>
  <w:num w:numId="6" w16cid:durableId="1667317774">
    <w:abstractNumId w:val="25"/>
  </w:num>
  <w:num w:numId="7" w16cid:durableId="1846817506">
    <w:abstractNumId w:val="47"/>
  </w:num>
  <w:num w:numId="8" w16cid:durableId="6370603">
    <w:abstractNumId w:val="4"/>
  </w:num>
  <w:num w:numId="9" w16cid:durableId="187061277">
    <w:abstractNumId w:val="15"/>
  </w:num>
  <w:num w:numId="10" w16cid:durableId="1061713598">
    <w:abstractNumId w:val="36"/>
  </w:num>
  <w:num w:numId="11" w16cid:durableId="1662855977">
    <w:abstractNumId w:val="46"/>
  </w:num>
  <w:num w:numId="12" w16cid:durableId="199099323">
    <w:abstractNumId w:val="35"/>
  </w:num>
  <w:num w:numId="13" w16cid:durableId="1008674846">
    <w:abstractNumId w:val="43"/>
  </w:num>
  <w:num w:numId="14" w16cid:durableId="887956527">
    <w:abstractNumId w:val="1"/>
  </w:num>
  <w:num w:numId="15" w16cid:durableId="662591031">
    <w:abstractNumId w:val="20"/>
  </w:num>
  <w:num w:numId="16" w16cid:durableId="1970893330">
    <w:abstractNumId w:val="45"/>
  </w:num>
  <w:num w:numId="17" w16cid:durableId="2088770090">
    <w:abstractNumId w:val="3"/>
  </w:num>
  <w:num w:numId="18" w16cid:durableId="661355064">
    <w:abstractNumId w:val="51"/>
  </w:num>
  <w:num w:numId="19" w16cid:durableId="331880263">
    <w:abstractNumId w:val="41"/>
  </w:num>
  <w:num w:numId="20" w16cid:durableId="1877500358">
    <w:abstractNumId w:val="17"/>
  </w:num>
  <w:num w:numId="21" w16cid:durableId="2110656220">
    <w:abstractNumId w:val="21"/>
  </w:num>
  <w:num w:numId="22" w16cid:durableId="606809883">
    <w:abstractNumId w:val="11"/>
  </w:num>
  <w:num w:numId="23" w16cid:durableId="1338998009">
    <w:abstractNumId w:val="37"/>
  </w:num>
  <w:num w:numId="24" w16cid:durableId="1943952114">
    <w:abstractNumId w:val="31"/>
  </w:num>
  <w:num w:numId="25" w16cid:durableId="1172837452">
    <w:abstractNumId w:val="32"/>
  </w:num>
  <w:num w:numId="26" w16cid:durableId="1858346371">
    <w:abstractNumId w:val="38"/>
  </w:num>
  <w:num w:numId="27" w16cid:durableId="1726370843">
    <w:abstractNumId w:val="16"/>
  </w:num>
  <w:num w:numId="28" w16cid:durableId="1885366747">
    <w:abstractNumId w:val="30"/>
  </w:num>
  <w:num w:numId="29" w16cid:durableId="924219248">
    <w:abstractNumId w:val="33"/>
  </w:num>
  <w:num w:numId="30" w16cid:durableId="751465951">
    <w:abstractNumId w:val="23"/>
  </w:num>
  <w:num w:numId="31" w16cid:durableId="1106464424">
    <w:abstractNumId w:val="39"/>
  </w:num>
  <w:num w:numId="32" w16cid:durableId="686559926">
    <w:abstractNumId w:val="2"/>
  </w:num>
  <w:num w:numId="33" w16cid:durableId="1393500353">
    <w:abstractNumId w:val="29"/>
  </w:num>
  <w:num w:numId="34" w16cid:durableId="2113434063">
    <w:abstractNumId w:val="44"/>
  </w:num>
  <w:num w:numId="35" w16cid:durableId="1657150345">
    <w:abstractNumId w:val="5"/>
  </w:num>
  <w:num w:numId="36" w16cid:durableId="658582661">
    <w:abstractNumId w:val="13"/>
  </w:num>
  <w:num w:numId="37" w16cid:durableId="587007984">
    <w:abstractNumId w:val="22"/>
  </w:num>
  <w:num w:numId="38" w16cid:durableId="1258754869">
    <w:abstractNumId w:val="8"/>
  </w:num>
  <w:num w:numId="39" w16cid:durableId="1810320077">
    <w:abstractNumId w:val="6"/>
  </w:num>
  <w:num w:numId="40" w16cid:durableId="1140027864">
    <w:abstractNumId w:val="26"/>
  </w:num>
  <w:num w:numId="41" w16cid:durableId="828521819">
    <w:abstractNumId w:val="18"/>
  </w:num>
  <w:num w:numId="42" w16cid:durableId="961962319">
    <w:abstractNumId w:val="48"/>
  </w:num>
  <w:num w:numId="43" w16cid:durableId="791704583">
    <w:abstractNumId w:val="53"/>
  </w:num>
  <w:num w:numId="44" w16cid:durableId="304697701">
    <w:abstractNumId w:val="28"/>
  </w:num>
  <w:num w:numId="45" w16cid:durableId="976839682">
    <w:abstractNumId w:val="42"/>
  </w:num>
  <w:num w:numId="46" w16cid:durableId="493113092">
    <w:abstractNumId w:val="10"/>
  </w:num>
  <w:num w:numId="47" w16cid:durableId="326592884">
    <w:abstractNumId w:val="40"/>
  </w:num>
  <w:num w:numId="48" w16cid:durableId="469128690">
    <w:abstractNumId w:val="19"/>
  </w:num>
  <w:num w:numId="49" w16cid:durableId="2076467789">
    <w:abstractNumId w:val="50"/>
  </w:num>
  <w:num w:numId="50" w16cid:durableId="1761178431">
    <w:abstractNumId w:val="9"/>
  </w:num>
  <w:num w:numId="51" w16cid:durableId="527641762">
    <w:abstractNumId w:val="7"/>
  </w:num>
  <w:num w:numId="52" w16cid:durableId="205064654">
    <w:abstractNumId w:val="14"/>
  </w:num>
  <w:num w:numId="53" w16cid:durableId="531460665">
    <w:abstractNumId w:val="27"/>
  </w:num>
  <w:num w:numId="54" w16cid:durableId="6059640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43B"/>
    <w:rsid w:val="00014C79"/>
    <w:rsid w:val="000278A8"/>
    <w:rsid w:val="0004238D"/>
    <w:rsid w:val="00070BBF"/>
    <w:rsid w:val="000C4108"/>
    <w:rsid w:val="000D403C"/>
    <w:rsid w:val="000F4090"/>
    <w:rsid w:val="00117D83"/>
    <w:rsid w:val="00136755"/>
    <w:rsid w:val="001626D5"/>
    <w:rsid w:val="0017020A"/>
    <w:rsid w:val="001A5094"/>
    <w:rsid w:val="002007E6"/>
    <w:rsid w:val="002819D3"/>
    <w:rsid w:val="00284BCF"/>
    <w:rsid w:val="002B1FED"/>
    <w:rsid w:val="002B41C8"/>
    <w:rsid w:val="002E6956"/>
    <w:rsid w:val="003642DC"/>
    <w:rsid w:val="00392EBE"/>
    <w:rsid w:val="003964E0"/>
    <w:rsid w:val="003B3A79"/>
    <w:rsid w:val="003E7B1D"/>
    <w:rsid w:val="003F03F6"/>
    <w:rsid w:val="004112A5"/>
    <w:rsid w:val="004231D8"/>
    <w:rsid w:val="004536FD"/>
    <w:rsid w:val="004A3381"/>
    <w:rsid w:val="004B1929"/>
    <w:rsid w:val="004C4B21"/>
    <w:rsid w:val="004E566F"/>
    <w:rsid w:val="004F0568"/>
    <w:rsid w:val="00505D0C"/>
    <w:rsid w:val="00511F29"/>
    <w:rsid w:val="00581086"/>
    <w:rsid w:val="005E718F"/>
    <w:rsid w:val="005F0B82"/>
    <w:rsid w:val="006306FB"/>
    <w:rsid w:val="00650BF2"/>
    <w:rsid w:val="00661D75"/>
    <w:rsid w:val="006A143B"/>
    <w:rsid w:val="006B5D3D"/>
    <w:rsid w:val="006D366D"/>
    <w:rsid w:val="006D519A"/>
    <w:rsid w:val="006D5B55"/>
    <w:rsid w:val="00747027"/>
    <w:rsid w:val="00764C27"/>
    <w:rsid w:val="007C5217"/>
    <w:rsid w:val="007E2044"/>
    <w:rsid w:val="007E59DC"/>
    <w:rsid w:val="007E5BA8"/>
    <w:rsid w:val="008367BF"/>
    <w:rsid w:val="008413B4"/>
    <w:rsid w:val="008743E1"/>
    <w:rsid w:val="008912E1"/>
    <w:rsid w:val="00897F59"/>
    <w:rsid w:val="008F2315"/>
    <w:rsid w:val="009441B7"/>
    <w:rsid w:val="009564CD"/>
    <w:rsid w:val="009750D9"/>
    <w:rsid w:val="00995005"/>
    <w:rsid w:val="009F3CC0"/>
    <w:rsid w:val="00A05CE7"/>
    <w:rsid w:val="00A05EF2"/>
    <w:rsid w:val="00A43B57"/>
    <w:rsid w:val="00AA096E"/>
    <w:rsid w:val="00AF082E"/>
    <w:rsid w:val="00B467D8"/>
    <w:rsid w:val="00BF09C7"/>
    <w:rsid w:val="00D1295F"/>
    <w:rsid w:val="00D12C88"/>
    <w:rsid w:val="00D163A7"/>
    <w:rsid w:val="00D27EA1"/>
    <w:rsid w:val="00D40F88"/>
    <w:rsid w:val="00D43A4E"/>
    <w:rsid w:val="00DA388C"/>
    <w:rsid w:val="00E50CE8"/>
    <w:rsid w:val="00E71A7F"/>
    <w:rsid w:val="00F1019E"/>
    <w:rsid w:val="00F62D7D"/>
    <w:rsid w:val="00F762DB"/>
    <w:rsid w:val="00FE4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6DBF9"/>
  <w15:chartTrackingRefBased/>
  <w15:docId w15:val="{6BF2CD8C-84D5-46A6-871C-EA11CFD33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B41C8"/>
    <w:pPr>
      <w:widowControl w:val="0"/>
      <w:jc w:val="both"/>
    </w:pPr>
  </w:style>
  <w:style w:type="paragraph" w:styleId="1">
    <w:name w:val="heading 1"/>
    <w:basedOn w:val="a0"/>
    <w:next w:val="a0"/>
    <w:link w:val="10"/>
    <w:qFormat/>
    <w:rsid w:val="006A143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H2,h2"/>
    <w:basedOn w:val="a0"/>
    <w:next w:val="a0"/>
    <w:link w:val="20"/>
    <w:unhideWhenUsed/>
    <w:qFormat/>
    <w:rsid w:val="006A143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0"/>
    <w:next w:val="a0"/>
    <w:link w:val="30"/>
    <w:unhideWhenUsed/>
    <w:qFormat/>
    <w:rsid w:val="006A143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aliases w:val="h4"/>
    <w:basedOn w:val="a0"/>
    <w:next w:val="a0"/>
    <w:link w:val="40"/>
    <w:unhideWhenUsed/>
    <w:qFormat/>
    <w:rsid w:val="006A143B"/>
    <w:pPr>
      <w:keepNext/>
      <w:keepLines/>
      <w:spacing w:before="80" w:after="40"/>
      <w:outlineLvl w:val="3"/>
    </w:pPr>
    <w:rPr>
      <w:rFonts w:cstheme="majorBidi"/>
      <w:color w:val="0F4761" w:themeColor="accent1" w:themeShade="BF"/>
      <w:sz w:val="28"/>
      <w:szCs w:val="28"/>
    </w:rPr>
  </w:style>
  <w:style w:type="paragraph" w:styleId="5">
    <w:name w:val="heading 5"/>
    <w:basedOn w:val="a0"/>
    <w:next w:val="a0"/>
    <w:link w:val="50"/>
    <w:unhideWhenUsed/>
    <w:qFormat/>
    <w:rsid w:val="006A143B"/>
    <w:pPr>
      <w:keepNext/>
      <w:keepLines/>
      <w:spacing w:before="80" w:after="40"/>
      <w:outlineLvl w:val="4"/>
    </w:pPr>
    <w:rPr>
      <w:rFonts w:cstheme="majorBidi"/>
      <w:color w:val="0F4761" w:themeColor="accent1" w:themeShade="BF"/>
      <w:sz w:val="24"/>
      <w:szCs w:val="24"/>
    </w:rPr>
  </w:style>
  <w:style w:type="paragraph" w:styleId="6">
    <w:name w:val="heading 6"/>
    <w:basedOn w:val="a0"/>
    <w:next w:val="a0"/>
    <w:link w:val="60"/>
    <w:unhideWhenUsed/>
    <w:qFormat/>
    <w:rsid w:val="006A143B"/>
    <w:pPr>
      <w:keepNext/>
      <w:keepLines/>
      <w:spacing w:before="40"/>
      <w:outlineLvl w:val="5"/>
    </w:pPr>
    <w:rPr>
      <w:rFonts w:cstheme="majorBidi"/>
      <w:b/>
      <w:bCs/>
      <w:color w:val="0F4761" w:themeColor="accent1" w:themeShade="BF"/>
    </w:rPr>
  </w:style>
  <w:style w:type="paragraph" w:styleId="7">
    <w:name w:val="heading 7"/>
    <w:basedOn w:val="a0"/>
    <w:next w:val="a0"/>
    <w:link w:val="70"/>
    <w:unhideWhenUsed/>
    <w:qFormat/>
    <w:rsid w:val="006A143B"/>
    <w:pPr>
      <w:keepNext/>
      <w:keepLines/>
      <w:spacing w:before="40"/>
      <w:outlineLvl w:val="6"/>
    </w:pPr>
    <w:rPr>
      <w:rFonts w:cstheme="majorBidi"/>
      <w:b/>
      <w:bCs/>
      <w:color w:val="595959" w:themeColor="text1" w:themeTint="A6"/>
    </w:rPr>
  </w:style>
  <w:style w:type="paragraph" w:styleId="8">
    <w:name w:val="heading 8"/>
    <w:basedOn w:val="a0"/>
    <w:next w:val="a0"/>
    <w:link w:val="80"/>
    <w:unhideWhenUsed/>
    <w:qFormat/>
    <w:rsid w:val="006A143B"/>
    <w:pPr>
      <w:keepNext/>
      <w:keepLines/>
      <w:outlineLvl w:val="7"/>
    </w:pPr>
    <w:rPr>
      <w:rFonts w:cstheme="majorBidi"/>
      <w:color w:val="595959" w:themeColor="text1" w:themeTint="A6"/>
    </w:rPr>
  </w:style>
  <w:style w:type="paragraph" w:styleId="9">
    <w:name w:val="heading 9"/>
    <w:basedOn w:val="a0"/>
    <w:next w:val="a0"/>
    <w:link w:val="90"/>
    <w:unhideWhenUsed/>
    <w:qFormat/>
    <w:rsid w:val="006A143B"/>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6A143B"/>
    <w:rPr>
      <w:rFonts w:asciiTheme="majorHAnsi" w:eastAsiaTheme="majorEastAsia" w:hAnsiTheme="majorHAnsi" w:cstheme="majorBidi"/>
      <w:color w:val="0F4761" w:themeColor="accent1" w:themeShade="BF"/>
      <w:sz w:val="48"/>
      <w:szCs w:val="48"/>
    </w:rPr>
  </w:style>
  <w:style w:type="character" w:customStyle="1" w:styleId="20">
    <w:name w:val="标题 2 字符"/>
    <w:aliases w:val="H2 字符,h2 字符"/>
    <w:basedOn w:val="a1"/>
    <w:link w:val="2"/>
    <w:uiPriority w:val="9"/>
    <w:semiHidden/>
    <w:rsid w:val="006A143B"/>
    <w:rPr>
      <w:rFonts w:asciiTheme="majorHAnsi" w:eastAsiaTheme="majorEastAsia" w:hAnsiTheme="majorHAnsi" w:cstheme="majorBidi"/>
      <w:color w:val="0F4761" w:themeColor="accent1" w:themeShade="BF"/>
      <w:sz w:val="40"/>
      <w:szCs w:val="40"/>
    </w:rPr>
  </w:style>
  <w:style w:type="character" w:customStyle="1" w:styleId="30">
    <w:name w:val="标题 3 字符"/>
    <w:basedOn w:val="a1"/>
    <w:link w:val="3"/>
    <w:rsid w:val="006A143B"/>
    <w:rPr>
      <w:rFonts w:asciiTheme="majorHAnsi" w:eastAsiaTheme="majorEastAsia" w:hAnsiTheme="majorHAnsi" w:cstheme="majorBidi"/>
      <w:color w:val="0F4761" w:themeColor="accent1" w:themeShade="BF"/>
      <w:sz w:val="32"/>
      <w:szCs w:val="32"/>
    </w:rPr>
  </w:style>
  <w:style w:type="character" w:customStyle="1" w:styleId="40">
    <w:name w:val="标题 4 字符"/>
    <w:aliases w:val="h4 字符"/>
    <w:basedOn w:val="a1"/>
    <w:link w:val="4"/>
    <w:uiPriority w:val="9"/>
    <w:semiHidden/>
    <w:rsid w:val="006A143B"/>
    <w:rPr>
      <w:rFonts w:cstheme="majorBidi"/>
      <w:color w:val="0F4761" w:themeColor="accent1" w:themeShade="BF"/>
      <w:sz w:val="28"/>
      <w:szCs w:val="28"/>
    </w:rPr>
  </w:style>
  <w:style w:type="character" w:customStyle="1" w:styleId="50">
    <w:name w:val="标题 5 字符"/>
    <w:basedOn w:val="a1"/>
    <w:link w:val="5"/>
    <w:uiPriority w:val="9"/>
    <w:semiHidden/>
    <w:rsid w:val="006A143B"/>
    <w:rPr>
      <w:rFonts w:cstheme="majorBidi"/>
      <w:color w:val="0F4761" w:themeColor="accent1" w:themeShade="BF"/>
      <w:sz w:val="24"/>
      <w:szCs w:val="24"/>
    </w:rPr>
  </w:style>
  <w:style w:type="character" w:customStyle="1" w:styleId="60">
    <w:name w:val="标题 6 字符"/>
    <w:basedOn w:val="a1"/>
    <w:link w:val="6"/>
    <w:uiPriority w:val="9"/>
    <w:semiHidden/>
    <w:rsid w:val="006A143B"/>
    <w:rPr>
      <w:rFonts w:cstheme="majorBidi"/>
      <w:b/>
      <w:bCs/>
      <w:color w:val="0F4761" w:themeColor="accent1" w:themeShade="BF"/>
    </w:rPr>
  </w:style>
  <w:style w:type="character" w:customStyle="1" w:styleId="70">
    <w:name w:val="标题 7 字符"/>
    <w:basedOn w:val="a1"/>
    <w:link w:val="7"/>
    <w:uiPriority w:val="9"/>
    <w:semiHidden/>
    <w:rsid w:val="006A143B"/>
    <w:rPr>
      <w:rFonts w:cstheme="majorBidi"/>
      <w:b/>
      <w:bCs/>
      <w:color w:val="595959" w:themeColor="text1" w:themeTint="A6"/>
    </w:rPr>
  </w:style>
  <w:style w:type="character" w:customStyle="1" w:styleId="80">
    <w:name w:val="标题 8 字符"/>
    <w:basedOn w:val="a1"/>
    <w:link w:val="8"/>
    <w:uiPriority w:val="9"/>
    <w:semiHidden/>
    <w:rsid w:val="006A143B"/>
    <w:rPr>
      <w:rFonts w:cstheme="majorBidi"/>
      <w:color w:val="595959" w:themeColor="text1" w:themeTint="A6"/>
    </w:rPr>
  </w:style>
  <w:style w:type="character" w:customStyle="1" w:styleId="90">
    <w:name w:val="标题 9 字符"/>
    <w:basedOn w:val="a1"/>
    <w:link w:val="9"/>
    <w:uiPriority w:val="9"/>
    <w:semiHidden/>
    <w:rsid w:val="006A143B"/>
    <w:rPr>
      <w:rFonts w:eastAsiaTheme="majorEastAsia" w:cstheme="majorBidi"/>
      <w:color w:val="595959" w:themeColor="text1" w:themeTint="A6"/>
    </w:rPr>
  </w:style>
  <w:style w:type="paragraph" w:styleId="a4">
    <w:name w:val="Title"/>
    <w:basedOn w:val="a0"/>
    <w:next w:val="a0"/>
    <w:link w:val="a5"/>
    <w:qFormat/>
    <w:rsid w:val="006A143B"/>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rsid w:val="006A143B"/>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6A14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6A143B"/>
    <w:rPr>
      <w:rFonts w:asciiTheme="majorHAnsi" w:eastAsiaTheme="majorEastAsia" w:hAnsiTheme="majorHAnsi" w:cstheme="majorBidi"/>
      <w:color w:val="595959" w:themeColor="text1" w:themeTint="A6"/>
      <w:spacing w:val="15"/>
      <w:sz w:val="28"/>
      <w:szCs w:val="28"/>
    </w:rPr>
  </w:style>
  <w:style w:type="paragraph" w:styleId="a8">
    <w:name w:val="Quote"/>
    <w:basedOn w:val="a0"/>
    <w:next w:val="a0"/>
    <w:link w:val="a9"/>
    <w:uiPriority w:val="29"/>
    <w:qFormat/>
    <w:rsid w:val="006A143B"/>
    <w:pPr>
      <w:spacing w:before="160" w:after="160"/>
      <w:jc w:val="center"/>
    </w:pPr>
    <w:rPr>
      <w:i/>
      <w:iCs/>
      <w:color w:val="404040" w:themeColor="text1" w:themeTint="BF"/>
    </w:rPr>
  </w:style>
  <w:style w:type="character" w:customStyle="1" w:styleId="a9">
    <w:name w:val="引用 字符"/>
    <w:basedOn w:val="a1"/>
    <w:link w:val="a8"/>
    <w:uiPriority w:val="29"/>
    <w:rsid w:val="006A143B"/>
    <w:rPr>
      <w:i/>
      <w:iCs/>
      <w:color w:val="404040" w:themeColor="text1" w:themeTint="BF"/>
    </w:rPr>
  </w:style>
  <w:style w:type="paragraph" w:styleId="a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b"/>
    <w:uiPriority w:val="34"/>
    <w:qFormat/>
    <w:rsid w:val="006A143B"/>
    <w:pPr>
      <w:ind w:left="720"/>
      <w:contextualSpacing/>
    </w:pPr>
  </w:style>
  <w:style w:type="character" w:styleId="ac">
    <w:name w:val="Intense Emphasis"/>
    <w:basedOn w:val="a1"/>
    <w:uiPriority w:val="21"/>
    <w:qFormat/>
    <w:rsid w:val="006A143B"/>
    <w:rPr>
      <w:i/>
      <w:iCs/>
      <w:color w:val="0F4761" w:themeColor="accent1" w:themeShade="BF"/>
    </w:rPr>
  </w:style>
  <w:style w:type="paragraph" w:styleId="ad">
    <w:name w:val="Intense Quote"/>
    <w:basedOn w:val="a0"/>
    <w:next w:val="a0"/>
    <w:link w:val="ae"/>
    <w:uiPriority w:val="30"/>
    <w:qFormat/>
    <w:rsid w:val="006A14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e">
    <w:name w:val="明显引用 字符"/>
    <w:basedOn w:val="a1"/>
    <w:link w:val="ad"/>
    <w:uiPriority w:val="30"/>
    <w:rsid w:val="006A143B"/>
    <w:rPr>
      <w:i/>
      <w:iCs/>
      <w:color w:val="0F4761" w:themeColor="accent1" w:themeShade="BF"/>
    </w:rPr>
  </w:style>
  <w:style w:type="character" w:styleId="af">
    <w:name w:val="Intense Reference"/>
    <w:basedOn w:val="a1"/>
    <w:uiPriority w:val="32"/>
    <w:qFormat/>
    <w:rsid w:val="006A143B"/>
    <w:rPr>
      <w:b/>
      <w:bCs/>
      <w:smallCaps/>
      <w:color w:val="0F4761" w:themeColor="accent1" w:themeShade="BF"/>
      <w:spacing w:val="5"/>
    </w:rPr>
  </w:style>
  <w:style w:type="paragraph" w:styleId="af0">
    <w:name w:val="header"/>
    <w:aliases w:val="header odd"/>
    <w:basedOn w:val="a0"/>
    <w:link w:val="af1"/>
    <w:uiPriority w:val="99"/>
    <w:unhideWhenUsed/>
    <w:rsid w:val="00117D83"/>
    <w:pPr>
      <w:tabs>
        <w:tab w:val="center" w:pos="4153"/>
        <w:tab w:val="right" w:pos="8306"/>
      </w:tabs>
      <w:snapToGrid w:val="0"/>
      <w:jc w:val="center"/>
    </w:pPr>
    <w:rPr>
      <w:sz w:val="18"/>
      <w:szCs w:val="18"/>
    </w:rPr>
  </w:style>
  <w:style w:type="character" w:customStyle="1" w:styleId="af1">
    <w:name w:val="页眉 字符"/>
    <w:aliases w:val="header odd 字符"/>
    <w:basedOn w:val="a1"/>
    <w:link w:val="af0"/>
    <w:uiPriority w:val="99"/>
    <w:rsid w:val="00117D83"/>
    <w:rPr>
      <w:sz w:val="18"/>
      <w:szCs w:val="18"/>
    </w:rPr>
  </w:style>
  <w:style w:type="paragraph" w:styleId="af2">
    <w:name w:val="footer"/>
    <w:basedOn w:val="a0"/>
    <w:link w:val="af3"/>
    <w:unhideWhenUsed/>
    <w:rsid w:val="00117D83"/>
    <w:pPr>
      <w:tabs>
        <w:tab w:val="center" w:pos="4153"/>
        <w:tab w:val="right" w:pos="8306"/>
      </w:tabs>
      <w:snapToGrid w:val="0"/>
      <w:jc w:val="left"/>
    </w:pPr>
    <w:rPr>
      <w:sz w:val="18"/>
      <w:szCs w:val="18"/>
    </w:rPr>
  </w:style>
  <w:style w:type="character" w:customStyle="1" w:styleId="af3">
    <w:name w:val="页脚 字符"/>
    <w:basedOn w:val="a1"/>
    <w:link w:val="af2"/>
    <w:uiPriority w:val="99"/>
    <w:rsid w:val="00117D83"/>
    <w:rPr>
      <w:sz w:val="18"/>
      <w:szCs w:val="18"/>
    </w:rPr>
  </w:style>
  <w:style w:type="numbering" w:customStyle="1" w:styleId="11">
    <w:name w:val="无列表1"/>
    <w:next w:val="a3"/>
    <w:uiPriority w:val="99"/>
    <w:semiHidden/>
    <w:unhideWhenUsed/>
    <w:rsid w:val="00117D83"/>
  </w:style>
  <w:style w:type="paragraph" w:customStyle="1" w:styleId="H6">
    <w:name w:val="H6"/>
    <w:basedOn w:val="5"/>
    <w:next w:val="a0"/>
    <w:rsid w:val="00117D83"/>
    <w:pPr>
      <w:widowControl/>
      <w:overflowPunct w:val="0"/>
      <w:autoSpaceDE w:val="0"/>
      <w:autoSpaceDN w:val="0"/>
      <w:adjustRightInd w:val="0"/>
      <w:spacing w:before="120" w:after="180"/>
      <w:ind w:left="1985" w:hanging="1985"/>
      <w:jc w:val="left"/>
      <w:textAlignment w:val="baseline"/>
      <w:outlineLvl w:val="9"/>
    </w:pPr>
    <w:rPr>
      <w:rFonts w:ascii="Arial" w:eastAsia="宋体" w:hAnsi="Arial" w:cs="Times New Roman"/>
      <w:b/>
      <w:color w:val="auto"/>
      <w:kern w:val="0"/>
      <w:sz w:val="22"/>
      <w:szCs w:val="20"/>
      <w:lang w:val="en-GB" w:eastAsia="ja-JP"/>
    </w:rPr>
  </w:style>
  <w:style w:type="paragraph" w:customStyle="1" w:styleId="ZA">
    <w:name w:val="ZA"/>
    <w:rsid w:val="00117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117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117D83"/>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117D83"/>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117D8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117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TOC1">
    <w:name w:val="toc 1"/>
    <w:semiHidden/>
    <w:rsid w:val="00117D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TOC2">
    <w:name w:val="toc 2"/>
    <w:basedOn w:val="TOC1"/>
    <w:semiHidden/>
    <w:rsid w:val="00117D83"/>
    <w:pPr>
      <w:keepNext w:val="0"/>
      <w:spacing w:before="0"/>
      <w:ind w:left="851" w:hanging="851"/>
    </w:pPr>
    <w:rPr>
      <w:sz w:val="20"/>
    </w:rPr>
  </w:style>
  <w:style w:type="paragraph" w:styleId="TOC3">
    <w:name w:val="toc 3"/>
    <w:basedOn w:val="TOC2"/>
    <w:semiHidden/>
    <w:rsid w:val="00117D83"/>
    <w:pPr>
      <w:ind w:left="1134" w:hanging="1134"/>
    </w:pPr>
  </w:style>
  <w:style w:type="paragraph" w:styleId="TOC4">
    <w:name w:val="toc 4"/>
    <w:basedOn w:val="TOC3"/>
    <w:semiHidden/>
    <w:rsid w:val="00117D83"/>
    <w:pPr>
      <w:ind w:left="1418" w:hanging="1418"/>
    </w:pPr>
  </w:style>
  <w:style w:type="paragraph" w:styleId="TOC5">
    <w:name w:val="toc 5"/>
    <w:basedOn w:val="TOC4"/>
    <w:semiHidden/>
    <w:rsid w:val="00117D83"/>
    <w:pPr>
      <w:ind w:left="1701" w:hanging="1701"/>
    </w:pPr>
  </w:style>
  <w:style w:type="paragraph" w:styleId="TOC6">
    <w:name w:val="toc 6"/>
    <w:basedOn w:val="TOC5"/>
    <w:next w:val="a0"/>
    <w:semiHidden/>
    <w:rsid w:val="00117D83"/>
    <w:pPr>
      <w:ind w:left="1985" w:hanging="1985"/>
    </w:pPr>
  </w:style>
  <w:style w:type="paragraph" w:styleId="TOC7">
    <w:name w:val="toc 7"/>
    <w:basedOn w:val="TOC6"/>
    <w:next w:val="a0"/>
    <w:semiHidden/>
    <w:rsid w:val="00117D83"/>
    <w:pPr>
      <w:ind w:left="2268" w:hanging="2268"/>
    </w:pPr>
  </w:style>
  <w:style w:type="paragraph" w:styleId="TOC8">
    <w:name w:val="toc 8"/>
    <w:basedOn w:val="TOC1"/>
    <w:semiHidden/>
    <w:rsid w:val="00117D83"/>
    <w:pPr>
      <w:spacing w:before="180"/>
      <w:ind w:left="2693" w:hanging="2693"/>
    </w:pPr>
    <w:rPr>
      <w:b/>
    </w:rPr>
  </w:style>
  <w:style w:type="paragraph" w:styleId="TOC9">
    <w:name w:val="toc 9"/>
    <w:basedOn w:val="TOC8"/>
    <w:semiHidden/>
    <w:rsid w:val="00117D83"/>
    <w:pPr>
      <w:ind w:left="1418" w:hanging="1418"/>
    </w:pPr>
  </w:style>
  <w:style w:type="paragraph" w:customStyle="1" w:styleId="TT">
    <w:name w:val="TT"/>
    <w:basedOn w:val="1"/>
    <w:next w:val="a0"/>
    <w:rsid w:val="00117D83"/>
    <w:pPr>
      <w:widowControl/>
      <w:pBdr>
        <w:top w:val="single" w:sz="12" w:space="3" w:color="auto"/>
      </w:pBdr>
      <w:overflowPunct w:val="0"/>
      <w:autoSpaceDE w:val="0"/>
      <w:autoSpaceDN w:val="0"/>
      <w:adjustRightInd w:val="0"/>
      <w:spacing w:before="240" w:after="180"/>
      <w:jc w:val="left"/>
      <w:textAlignment w:val="baseline"/>
      <w:outlineLvl w:val="9"/>
    </w:pPr>
    <w:rPr>
      <w:rFonts w:ascii="Arial" w:eastAsia="宋体" w:hAnsi="Arial" w:cs="Times New Roman"/>
      <w:color w:val="auto"/>
      <w:kern w:val="0"/>
      <w:sz w:val="36"/>
      <w:szCs w:val="20"/>
      <w:lang w:val="en-GB" w:eastAsia="ja-JP"/>
    </w:rPr>
  </w:style>
  <w:style w:type="paragraph" w:customStyle="1" w:styleId="TAH">
    <w:name w:val="TAH"/>
    <w:basedOn w:val="TAC"/>
    <w:link w:val="TAHCar"/>
    <w:qFormat/>
    <w:rsid w:val="00117D83"/>
  </w:style>
  <w:style w:type="paragraph" w:customStyle="1" w:styleId="TAC">
    <w:name w:val="TAC"/>
    <w:basedOn w:val="TAL"/>
    <w:link w:val="TACChar"/>
    <w:qFormat/>
    <w:rsid w:val="00117D83"/>
    <w:pPr>
      <w:jc w:val="center"/>
    </w:pPr>
  </w:style>
  <w:style w:type="paragraph" w:customStyle="1" w:styleId="TAL">
    <w:name w:val="TAL"/>
    <w:basedOn w:val="a0"/>
    <w:link w:val="TALChar"/>
    <w:qFormat/>
    <w:rsid w:val="00117D83"/>
    <w:pPr>
      <w:keepNext/>
      <w:keepLines/>
      <w:widowControl/>
      <w:overflowPunct w:val="0"/>
      <w:autoSpaceDE w:val="0"/>
      <w:autoSpaceDN w:val="0"/>
      <w:adjustRightInd w:val="0"/>
      <w:jc w:val="left"/>
    </w:pPr>
    <w:rPr>
      <w:rFonts w:ascii="Arial" w:eastAsia="宋体" w:hAnsi="Arial" w:cs="Times New Roman"/>
      <w:color w:val="000000"/>
      <w:kern w:val="0"/>
      <w:sz w:val="18"/>
      <w:szCs w:val="20"/>
      <w:lang w:eastAsia="ja-JP"/>
    </w:rPr>
  </w:style>
  <w:style w:type="paragraph" w:customStyle="1" w:styleId="TAJ">
    <w:name w:val="TAJ"/>
    <w:basedOn w:val="a0"/>
    <w:rsid w:val="00117D83"/>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color w:val="000000"/>
      <w:kern w:val="0"/>
      <w:sz w:val="20"/>
      <w:szCs w:val="20"/>
      <w:lang w:eastAsia="en-US"/>
    </w:rPr>
  </w:style>
  <w:style w:type="paragraph" w:customStyle="1" w:styleId="NO">
    <w:name w:val="NO"/>
    <w:basedOn w:val="a0"/>
    <w:link w:val="NOChar"/>
    <w:qFormat/>
    <w:rsid w:val="00117D83"/>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000000"/>
      <w:kern w:val="0"/>
      <w:sz w:val="20"/>
      <w:szCs w:val="20"/>
      <w:lang w:eastAsia="ja-JP"/>
    </w:rPr>
  </w:style>
  <w:style w:type="paragraph" w:customStyle="1" w:styleId="HO">
    <w:name w:val="HO"/>
    <w:basedOn w:val="a0"/>
    <w:rsid w:val="00117D83"/>
    <w:pPr>
      <w:widowControl/>
      <w:overflowPunct w:val="0"/>
      <w:autoSpaceDE w:val="0"/>
      <w:autoSpaceDN w:val="0"/>
      <w:adjustRightInd w:val="0"/>
      <w:spacing w:after="180"/>
      <w:jc w:val="right"/>
      <w:textAlignment w:val="baseline"/>
    </w:pPr>
    <w:rPr>
      <w:rFonts w:ascii="Times New Roman" w:eastAsia="Times New Roman" w:hAnsi="Times New Roman" w:cs="Times New Roman"/>
      <w:b/>
      <w:color w:val="000000"/>
      <w:kern w:val="0"/>
      <w:sz w:val="20"/>
      <w:szCs w:val="20"/>
      <w:lang w:eastAsia="en-US"/>
    </w:rPr>
  </w:style>
  <w:style w:type="paragraph" w:customStyle="1" w:styleId="HE">
    <w:name w:val="HE"/>
    <w:basedOn w:val="a0"/>
    <w:rsid w:val="00117D83"/>
    <w:pPr>
      <w:widowControl/>
      <w:overflowPunct w:val="0"/>
      <w:autoSpaceDE w:val="0"/>
      <w:autoSpaceDN w:val="0"/>
      <w:adjustRightInd w:val="0"/>
      <w:spacing w:after="180"/>
      <w:jc w:val="left"/>
      <w:textAlignment w:val="baseline"/>
    </w:pPr>
    <w:rPr>
      <w:rFonts w:ascii="Times New Roman" w:eastAsia="Times New Roman" w:hAnsi="Times New Roman" w:cs="Times New Roman"/>
      <w:b/>
      <w:color w:val="000000"/>
      <w:kern w:val="0"/>
      <w:sz w:val="20"/>
      <w:szCs w:val="20"/>
      <w:lang w:eastAsia="en-US"/>
    </w:rPr>
  </w:style>
  <w:style w:type="paragraph" w:customStyle="1" w:styleId="EX">
    <w:name w:val="EX"/>
    <w:basedOn w:val="a0"/>
    <w:rsid w:val="00117D83"/>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color w:val="000000"/>
      <w:kern w:val="0"/>
      <w:sz w:val="20"/>
      <w:szCs w:val="20"/>
      <w:lang w:eastAsia="ja-JP"/>
    </w:rPr>
  </w:style>
  <w:style w:type="paragraph" w:customStyle="1" w:styleId="FP">
    <w:name w:val="FP"/>
    <w:basedOn w:val="a0"/>
    <w:rsid w:val="00117D83"/>
    <w:pPr>
      <w:widowControl/>
      <w:overflowPunct w:val="0"/>
      <w:autoSpaceDE w:val="0"/>
      <w:autoSpaceDN w:val="0"/>
      <w:adjustRightInd w:val="0"/>
      <w:jc w:val="left"/>
      <w:textAlignment w:val="baseline"/>
    </w:pPr>
    <w:rPr>
      <w:rFonts w:ascii="Times New Roman" w:eastAsia="Times New Roman" w:hAnsi="Times New Roman" w:cs="Times New Roman"/>
      <w:color w:val="000000"/>
      <w:kern w:val="0"/>
      <w:sz w:val="20"/>
      <w:szCs w:val="20"/>
      <w:lang w:eastAsia="ja-JP"/>
    </w:rPr>
  </w:style>
  <w:style w:type="paragraph" w:customStyle="1" w:styleId="LD">
    <w:name w:val="LD"/>
    <w:rsid w:val="00117D83"/>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117D83"/>
    <w:pPr>
      <w:spacing w:after="0"/>
    </w:pPr>
  </w:style>
  <w:style w:type="paragraph" w:customStyle="1" w:styleId="EW">
    <w:name w:val="EW"/>
    <w:basedOn w:val="EX"/>
    <w:rsid w:val="00117D83"/>
    <w:pPr>
      <w:spacing w:after="0"/>
    </w:pPr>
  </w:style>
  <w:style w:type="paragraph" w:customStyle="1" w:styleId="B2">
    <w:name w:val="B2"/>
    <w:basedOn w:val="a0"/>
    <w:link w:val="B2Char"/>
    <w:qFormat/>
    <w:rsid w:val="00117D83"/>
    <w:pPr>
      <w:widowControl/>
      <w:overflowPunct w:val="0"/>
      <w:autoSpaceDE w:val="0"/>
      <w:autoSpaceDN w:val="0"/>
      <w:adjustRightInd w:val="0"/>
      <w:spacing w:after="180"/>
      <w:ind w:left="851" w:hanging="284"/>
      <w:jc w:val="left"/>
    </w:pPr>
    <w:rPr>
      <w:rFonts w:ascii="Times New Roman" w:eastAsia="宋体" w:hAnsi="Times New Roman" w:cs="Times New Roman"/>
      <w:color w:val="000000"/>
      <w:kern w:val="0"/>
      <w:sz w:val="20"/>
      <w:szCs w:val="20"/>
      <w:lang w:eastAsia="ja-JP"/>
    </w:rPr>
  </w:style>
  <w:style w:type="paragraph" w:customStyle="1" w:styleId="B1">
    <w:name w:val="B1"/>
    <w:basedOn w:val="a0"/>
    <w:link w:val="B1Char1"/>
    <w:qFormat/>
    <w:rsid w:val="00117D83"/>
    <w:pPr>
      <w:widowControl/>
      <w:overflowPunct w:val="0"/>
      <w:autoSpaceDE w:val="0"/>
      <w:autoSpaceDN w:val="0"/>
      <w:adjustRightInd w:val="0"/>
      <w:spacing w:after="180"/>
      <w:ind w:left="568" w:hanging="284"/>
      <w:jc w:val="left"/>
    </w:pPr>
    <w:rPr>
      <w:rFonts w:ascii="Times New Roman" w:eastAsia="宋体" w:hAnsi="Times New Roman" w:cs="Times New Roman"/>
      <w:color w:val="000000"/>
      <w:kern w:val="0"/>
      <w:sz w:val="20"/>
      <w:szCs w:val="20"/>
      <w:lang w:eastAsia="ja-JP"/>
    </w:rPr>
  </w:style>
  <w:style w:type="paragraph" w:customStyle="1" w:styleId="B3">
    <w:name w:val="B3"/>
    <w:basedOn w:val="a0"/>
    <w:link w:val="B3Char"/>
    <w:qFormat/>
    <w:rsid w:val="00117D83"/>
    <w:pPr>
      <w:widowControl/>
      <w:overflowPunct w:val="0"/>
      <w:autoSpaceDE w:val="0"/>
      <w:autoSpaceDN w:val="0"/>
      <w:adjustRightInd w:val="0"/>
      <w:spacing w:after="180"/>
      <w:ind w:left="1135" w:hanging="284"/>
      <w:jc w:val="left"/>
    </w:pPr>
    <w:rPr>
      <w:rFonts w:ascii="Times New Roman" w:eastAsia="宋体" w:hAnsi="Times New Roman" w:cs="Times New Roman"/>
      <w:color w:val="000000"/>
      <w:kern w:val="0"/>
      <w:sz w:val="20"/>
      <w:szCs w:val="20"/>
      <w:lang w:eastAsia="ja-JP"/>
    </w:rPr>
  </w:style>
  <w:style w:type="paragraph" w:customStyle="1" w:styleId="B4">
    <w:name w:val="B4"/>
    <w:basedOn w:val="a0"/>
    <w:link w:val="B4Char"/>
    <w:qFormat/>
    <w:rsid w:val="00117D83"/>
    <w:pPr>
      <w:widowControl/>
      <w:overflowPunct w:val="0"/>
      <w:autoSpaceDE w:val="0"/>
      <w:autoSpaceDN w:val="0"/>
      <w:adjustRightInd w:val="0"/>
      <w:spacing w:after="180"/>
      <w:ind w:left="1418" w:hanging="284"/>
      <w:jc w:val="left"/>
    </w:pPr>
    <w:rPr>
      <w:rFonts w:ascii="Times New Roman" w:eastAsia="宋体" w:hAnsi="Times New Roman" w:cs="Times New Roman"/>
      <w:color w:val="000000"/>
      <w:kern w:val="0"/>
      <w:sz w:val="20"/>
      <w:szCs w:val="20"/>
      <w:lang w:eastAsia="ja-JP"/>
    </w:rPr>
  </w:style>
  <w:style w:type="paragraph" w:customStyle="1" w:styleId="B5">
    <w:name w:val="B5"/>
    <w:basedOn w:val="a0"/>
    <w:rsid w:val="00117D83"/>
    <w:pPr>
      <w:widowControl/>
      <w:overflowPunct w:val="0"/>
      <w:autoSpaceDE w:val="0"/>
      <w:autoSpaceDN w:val="0"/>
      <w:adjustRightInd w:val="0"/>
      <w:spacing w:after="180"/>
      <w:ind w:left="1702" w:hanging="284"/>
      <w:jc w:val="left"/>
    </w:pPr>
    <w:rPr>
      <w:rFonts w:ascii="Times New Roman" w:eastAsia="宋体" w:hAnsi="Times New Roman" w:cs="Times New Roman"/>
      <w:color w:val="000000"/>
      <w:kern w:val="0"/>
      <w:sz w:val="20"/>
      <w:szCs w:val="20"/>
      <w:lang w:eastAsia="ja-JP"/>
    </w:rPr>
  </w:style>
  <w:style w:type="paragraph" w:customStyle="1" w:styleId="EQ">
    <w:name w:val="EQ"/>
    <w:basedOn w:val="a0"/>
    <w:next w:val="a0"/>
    <w:rsid w:val="00117D83"/>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color w:val="000000"/>
      <w:kern w:val="0"/>
      <w:sz w:val="20"/>
      <w:szCs w:val="20"/>
      <w:lang w:eastAsia="ja-JP"/>
    </w:rPr>
  </w:style>
  <w:style w:type="paragraph" w:customStyle="1" w:styleId="TH">
    <w:name w:val="TH"/>
    <w:basedOn w:val="a0"/>
    <w:link w:val="THChar"/>
    <w:qFormat/>
    <w:rsid w:val="00117D83"/>
    <w:pPr>
      <w:keepNext/>
      <w:keepLines/>
      <w:widowControl/>
      <w:overflowPunct w:val="0"/>
      <w:autoSpaceDE w:val="0"/>
      <w:autoSpaceDN w:val="0"/>
      <w:adjustRightInd w:val="0"/>
      <w:spacing w:before="60" w:after="180"/>
      <w:jc w:val="center"/>
    </w:pPr>
    <w:rPr>
      <w:rFonts w:ascii="Arial" w:eastAsia="宋体" w:hAnsi="Arial" w:cs="Times New Roman"/>
      <w:b/>
      <w:color w:val="000000"/>
      <w:kern w:val="0"/>
      <w:sz w:val="20"/>
      <w:szCs w:val="20"/>
      <w:lang w:eastAsia="ja-JP"/>
    </w:rPr>
  </w:style>
  <w:style w:type="paragraph" w:customStyle="1" w:styleId="TF">
    <w:name w:val="TF"/>
    <w:basedOn w:val="TH"/>
    <w:rsid w:val="00117D83"/>
    <w:pPr>
      <w:keepNext w:val="0"/>
      <w:spacing w:before="0" w:after="240"/>
    </w:pPr>
  </w:style>
  <w:style w:type="paragraph" w:customStyle="1" w:styleId="NF">
    <w:name w:val="NF"/>
    <w:basedOn w:val="NO"/>
    <w:rsid w:val="00117D83"/>
    <w:pPr>
      <w:keepNext/>
      <w:spacing w:after="0"/>
    </w:pPr>
    <w:rPr>
      <w:rFonts w:ascii="Arial" w:hAnsi="Arial"/>
      <w:sz w:val="18"/>
    </w:rPr>
  </w:style>
  <w:style w:type="paragraph" w:customStyle="1" w:styleId="PL">
    <w:name w:val="PL"/>
    <w:link w:val="PLChar"/>
    <w:qFormat/>
    <w:rsid w:val="00117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117D83"/>
    <w:pPr>
      <w:jc w:val="right"/>
    </w:pPr>
  </w:style>
  <w:style w:type="paragraph" w:customStyle="1" w:styleId="TAN">
    <w:name w:val="TAN"/>
    <w:basedOn w:val="TAL"/>
    <w:qFormat/>
    <w:rsid w:val="00117D83"/>
    <w:pPr>
      <w:ind w:left="851" w:hanging="851"/>
    </w:pPr>
  </w:style>
  <w:style w:type="character" w:customStyle="1" w:styleId="ZGSM">
    <w:name w:val="ZGSM"/>
    <w:rsid w:val="00117D83"/>
  </w:style>
  <w:style w:type="paragraph" w:customStyle="1" w:styleId="AP">
    <w:name w:val="AP"/>
    <w:basedOn w:val="a0"/>
    <w:rsid w:val="00117D83"/>
    <w:pPr>
      <w:widowControl/>
      <w:overflowPunct w:val="0"/>
      <w:autoSpaceDE w:val="0"/>
      <w:autoSpaceDN w:val="0"/>
      <w:adjustRightInd w:val="0"/>
      <w:spacing w:after="180"/>
      <w:ind w:left="2127" w:hanging="2127"/>
      <w:jc w:val="left"/>
    </w:pPr>
    <w:rPr>
      <w:rFonts w:ascii="Times New Roman" w:eastAsia="宋体" w:hAnsi="Times New Roman" w:cs="Times New Roman"/>
      <w:b/>
      <w:color w:val="FF0000"/>
      <w:kern w:val="0"/>
      <w:sz w:val="20"/>
      <w:szCs w:val="20"/>
      <w:lang w:eastAsia="ja-JP"/>
    </w:rPr>
  </w:style>
  <w:style w:type="paragraph" w:customStyle="1" w:styleId="EditorsNote">
    <w:name w:val="Editor's Note"/>
    <w:aliases w:val="EN"/>
    <w:basedOn w:val="NO"/>
    <w:qFormat/>
    <w:rsid w:val="00117D83"/>
    <w:rPr>
      <w:color w:val="FF0000"/>
    </w:rPr>
  </w:style>
  <w:style w:type="paragraph" w:customStyle="1" w:styleId="ZD">
    <w:name w:val="ZD"/>
    <w:rsid w:val="00117D83"/>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117D8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117D83"/>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117D83"/>
    <w:pPr>
      <w:framePr w:wrap="notBeside"/>
    </w:pPr>
  </w:style>
  <w:style w:type="paragraph" w:customStyle="1" w:styleId="ZV">
    <w:name w:val="ZV"/>
    <w:basedOn w:val="ZU"/>
    <w:rsid w:val="00117D83"/>
    <w:pPr>
      <w:framePr w:wrap="notBeside"/>
    </w:pPr>
  </w:style>
  <w:style w:type="paragraph" w:styleId="af4">
    <w:name w:val="Document Map"/>
    <w:basedOn w:val="a0"/>
    <w:link w:val="af5"/>
    <w:semiHidden/>
    <w:rsid w:val="00117D83"/>
    <w:pPr>
      <w:widowControl/>
      <w:overflowPunct w:val="0"/>
      <w:autoSpaceDE w:val="0"/>
      <w:autoSpaceDN w:val="0"/>
      <w:adjustRightInd w:val="0"/>
      <w:spacing w:after="180"/>
      <w:jc w:val="left"/>
    </w:pPr>
    <w:rPr>
      <w:rFonts w:ascii="Tahoma" w:eastAsia="宋体" w:hAnsi="Tahoma" w:cs="Tahoma"/>
      <w:color w:val="000000"/>
      <w:kern w:val="0"/>
      <w:sz w:val="16"/>
      <w:szCs w:val="16"/>
      <w:lang w:eastAsia="ja-JP"/>
    </w:rPr>
  </w:style>
  <w:style w:type="character" w:customStyle="1" w:styleId="af5">
    <w:name w:val="文档结构图 字符"/>
    <w:basedOn w:val="a1"/>
    <w:link w:val="af4"/>
    <w:semiHidden/>
    <w:rsid w:val="00117D83"/>
    <w:rPr>
      <w:rFonts w:ascii="Tahoma" w:eastAsia="宋体" w:hAnsi="Tahoma" w:cs="Tahoma"/>
      <w:color w:val="000000"/>
      <w:kern w:val="0"/>
      <w:sz w:val="16"/>
      <w:szCs w:val="16"/>
      <w:lang w:eastAsia="ja-JP"/>
    </w:rPr>
  </w:style>
  <w:style w:type="character" w:customStyle="1" w:styleId="CharChar5">
    <w:name w:val="Char Char5"/>
    <w:rsid w:val="00117D83"/>
    <w:rPr>
      <w:rFonts w:ascii="Tahoma" w:hAnsi="Tahoma" w:cs="Tahoma"/>
      <w:color w:val="000000"/>
      <w:sz w:val="16"/>
      <w:szCs w:val="16"/>
      <w:lang w:val="en-GB" w:eastAsia="ja-JP"/>
    </w:rPr>
  </w:style>
  <w:style w:type="character" w:customStyle="1" w:styleId="H2Char">
    <w:name w:val="H2 Char"/>
    <w:aliases w:val="h2 Char Char"/>
    <w:rsid w:val="00117D83"/>
    <w:rPr>
      <w:rFonts w:ascii="Arial" w:hAnsi="Arial"/>
      <w:sz w:val="32"/>
      <w:lang w:val="en-GB" w:eastAsia="ja-JP"/>
    </w:rPr>
  </w:style>
  <w:style w:type="character" w:customStyle="1" w:styleId="B1Char">
    <w:name w:val="B1 Char"/>
    <w:qFormat/>
    <w:rsid w:val="00117D83"/>
    <w:rPr>
      <w:color w:val="000000"/>
      <w:lang w:val="en-GB" w:eastAsia="ja-JP"/>
    </w:rPr>
  </w:style>
  <w:style w:type="paragraph" w:styleId="af6">
    <w:name w:val="Balloon Text"/>
    <w:basedOn w:val="a0"/>
    <w:link w:val="af7"/>
    <w:rsid w:val="00117D83"/>
    <w:pPr>
      <w:widowControl/>
      <w:overflowPunct w:val="0"/>
      <w:autoSpaceDE w:val="0"/>
      <w:autoSpaceDN w:val="0"/>
      <w:adjustRightInd w:val="0"/>
      <w:jc w:val="left"/>
    </w:pPr>
    <w:rPr>
      <w:rFonts w:ascii="Tahoma" w:eastAsia="宋体" w:hAnsi="Tahoma" w:cs="Tahoma"/>
      <w:color w:val="000000"/>
      <w:kern w:val="0"/>
      <w:sz w:val="16"/>
      <w:szCs w:val="16"/>
      <w:lang w:eastAsia="ja-JP"/>
    </w:rPr>
  </w:style>
  <w:style w:type="character" w:customStyle="1" w:styleId="af7">
    <w:name w:val="批注框文本 字符"/>
    <w:basedOn w:val="a1"/>
    <w:link w:val="af6"/>
    <w:rsid w:val="00117D83"/>
    <w:rPr>
      <w:rFonts w:ascii="Tahoma" w:eastAsia="宋体" w:hAnsi="Tahoma" w:cs="Tahoma"/>
      <w:color w:val="000000"/>
      <w:kern w:val="0"/>
      <w:sz w:val="16"/>
      <w:szCs w:val="16"/>
      <w:lang w:eastAsia="ja-JP"/>
    </w:rPr>
  </w:style>
  <w:style w:type="character" w:customStyle="1" w:styleId="CharChar4">
    <w:name w:val="Char Char4"/>
    <w:rsid w:val="00117D83"/>
    <w:rPr>
      <w:rFonts w:ascii="Tahoma" w:hAnsi="Tahoma" w:cs="Tahoma"/>
      <w:color w:val="000000"/>
      <w:sz w:val="16"/>
      <w:szCs w:val="16"/>
      <w:lang w:val="en-GB" w:eastAsia="ja-JP"/>
    </w:rPr>
  </w:style>
  <w:style w:type="paragraph" w:styleId="af8">
    <w:name w:val="Plain Text"/>
    <w:basedOn w:val="a0"/>
    <w:link w:val="af9"/>
    <w:semiHidden/>
    <w:rsid w:val="00117D83"/>
    <w:pPr>
      <w:widowControl/>
      <w:spacing w:after="180"/>
      <w:jc w:val="left"/>
    </w:pPr>
    <w:rPr>
      <w:rFonts w:ascii="Courier New" w:eastAsia="宋体" w:hAnsi="Courier New" w:cs="Times New Roman"/>
      <w:kern w:val="0"/>
      <w:sz w:val="20"/>
      <w:szCs w:val="20"/>
      <w:lang w:val="nb-NO" w:eastAsia="en-US"/>
    </w:rPr>
  </w:style>
  <w:style w:type="character" w:customStyle="1" w:styleId="af9">
    <w:name w:val="纯文本 字符"/>
    <w:basedOn w:val="a1"/>
    <w:link w:val="af8"/>
    <w:semiHidden/>
    <w:rsid w:val="00117D83"/>
    <w:rPr>
      <w:rFonts w:ascii="Courier New" w:eastAsia="宋体" w:hAnsi="Courier New" w:cs="Times New Roman"/>
      <w:kern w:val="0"/>
      <w:sz w:val="20"/>
      <w:szCs w:val="20"/>
      <w:lang w:val="nb-NO" w:eastAsia="en-US"/>
    </w:rPr>
  </w:style>
  <w:style w:type="character" w:customStyle="1" w:styleId="CharChar3">
    <w:name w:val="Char Char3"/>
    <w:rsid w:val="00117D83"/>
    <w:rPr>
      <w:rFonts w:ascii="Courier New" w:hAnsi="Courier New"/>
      <w:lang w:val="nb-NO"/>
    </w:rPr>
  </w:style>
  <w:style w:type="character" w:customStyle="1" w:styleId="NOZchn">
    <w:name w:val="NO Zchn"/>
    <w:rsid w:val="00117D83"/>
    <w:rPr>
      <w:color w:val="000000"/>
      <w:lang w:val="en-GB" w:eastAsia="ja-JP"/>
    </w:rPr>
  </w:style>
  <w:style w:type="character" w:customStyle="1" w:styleId="EditorsNoteChar">
    <w:name w:val="Editor's Note Char"/>
    <w:aliases w:val="EN Char"/>
    <w:qFormat/>
    <w:rsid w:val="00117D83"/>
    <w:rPr>
      <w:color w:val="FF0000"/>
      <w:lang w:val="en-GB" w:eastAsia="ja-JP"/>
    </w:rPr>
  </w:style>
  <w:style w:type="paragraph" w:customStyle="1" w:styleId="Clearformatting">
    <w:name w:val="Clear formatting"/>
    <w:basedOn w:val="a0"/>
    <w:rsid w:val="00117D83"/>
    <w:pPr>
      <w:widowControl/>
      <w:overflowPunct w:val="0"/>
      <w:autoSpaceDE w:val="0"/>
      <w:autoSpaceDN w:val="0"/>
      <w:adjustRightInd w:val="0"/>
      <w:spacing w:after="180"/>
      <w:jc w:val="left"/>
    </w:pPr>
    <w:rPr>
      <w:rFonts w:ascii="Times New Roman" w:eastAsia="宋体" w:hAnsi="Times New Roman" w:cs="Times New Roman"/>
      <w:b/>
      <w:color w:val="000000"/>
      <w:kern w:val="0"/>
      <w:sz w:val="20"/>
      <w:szCs w:val="20"/>
      <w:lang w:eastAsia="ja-JP"/>
    </w:rPr>
  </w:style>
  <w:style w:type="paragraph" w:styleId="12">
    <w:name w:val="index 1"/>
    <w:basedOn w:val="a0"/>
    <w:next w:val="a0"/>
    <w:autoRedefine/>
    <w:semiHidden/>
    <w:rsid w:val="00117D83"/>
    <w:pPr>
      <w:widowControl/>
      <w:overflowPunct w:val="0"/>
      <w:autoSpaceDE w:val="0"/>
      <w:autoSpaceDN w:val="0"/>
      <w:adjustRightInd w:val="0"/>
      <w:spacing w:after="180"/>
      <w:ind w:left="200" w:hanging="200"/>
      <w:jc w:val="left"/>
    </w:pPr>
    <w:rPr>
      <w:rFonts w:ascii="Times New Roman" w:eastAsia="宋体" w:hAnsi="Times New Roman" w:cs="Times New Roman"/>
      <w:color w:val="000000"/>
      <w:kern w:val="0"/>
      <w:sz w:val="20"/>
      <w:szCs w:val="20"/>
      <w:lang w:eastAsia="ja-JP"/>
    </w:rPr>
  </w:style>
  <w:style w:type="paragraph" w:styleId="afa">
    <w:name w:val="index heading"/>
    <w:basedOn w:val="a0"/>
    <w:next w:val="a0"/>
    <w:semiHidden/>
    <w:rsid w:val="00117D83"/>
    <w:pPr>
      <w:widowControl/>
      <w:pBdr>
        <w:top w:val="single" w:sz="12" w:space="0" w:color="auto"/>
      </w:pBdr>
      <w:spacing w:before="360" w:after="240"/>
      <w:jc w:val="left"/>
    </w:pPr>
    <w:rPr>
      <w:rFonts w:ascii="Times New Roman" w:eastAsia="宋体" w:hAnsi="Times New Roman" w:cs="Times New Roman"/>
      <w:b/>
      <w:i/>
      <w:kern w:val="0"/>
      <w:sz w:val="26"/>
      <w:szCs w:val="20"/>
      <w:lang w:eastAsia="en-US"/>
    </w:rPr>
  </w:style>
  <w:style w:type="paragraph" w:styleId="afb">
    <w:name w:val="Normal (Web)"/>
    <w:basedOn w:val="a0"/>
    <w:uiPriority w:val="99"/>
    <w:unhideWhenUsed/>
    <w:rsid w:val="00117D83"/>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1CharCharCharCharCharChar">
    <w:name w:val="Char Char1 Char Char Char Char Char Char"/>
    <w:semiHidden/>
    <w:rsid w:val="00117D83"/>
    <w:pPr>
      <w:keepNext/>
      <w:numPr>
        <w:numId w:val="1"/>
      </w:numPr>
      <w:autoSpaceDE w:val="0"/>
      <w:autoSpaceDN w:val="0"/>
      <w:adjustRightInd w:val="0"/>
      <w:spacing w:before="60" w:after="60"/>
      <w:jc w:val="both"/>
    </w:pPr>
    <w:rPr>
      <w:rFonts w:ascii="Arial" w:eastAsia="宋体" w:hAnsi="Arial" w:cs="Arial"/>
      <w:color w:val="0000FF"/>
      <w:sz w:val="20"/>
      <w:szCs w:val="20"/>
    </w:rPr>
  </w:style>
  <w:style w:type="character" w:styleId="afc">
    <w:name w:val="annotation reference"/>
    <w:rsid w:val="00117D83"/>
    <w:rPr>
      <w:sz w:val="16"/>
      <w:szCs w:val="16"/>
    </w:rPr>
  </w:style>
  <w:style w:type="paragraph" w:styleId="afd">
    <w:name w:val="annotation text"/>
    <w:basedOn w:val="a0"/>
    <w:link w:val="afe"/>
    <w:rsid w:val="00117D83"/>
    <w:pPr>
      <w:widowControl/>
      <w:overflowPunct w:val="0"/>
      <w:autoSpaceDE w:val="0"/>
      <w:autoSpaceDN w:val="0"/>
      <w:adjustRightInd w:val="0"/>
      <w:spacing w:after="180"/>
      <w:jc w:val="left"/>
    </w:pPr>
    <w:rPr>
      <w:rFonts w:ascii="Times New Roman" w:eastAsia="宋体" w:hAnsi="Times New Roman" w:cs="Times New Roman"/>
      <w:color w:val="000000"/>
      <w:kern w:val="0"/>
      <w:sz w:val="20"/>
      <w:szCs w:val="20"/>
      <w:lang w:eastAsia="ja-JP"/>
    </w:rPr>
  </w:style>
  <w:style w:type="character" w:customStyle="1" w:styleId="afe">
    <w:name w:val="批注文字 字符"/>
    <w:basedOn w:val="a1"/>
    <w:link w:val="afd"/>
    <w:rsid w:val="00117D83"/>
    <w:rPr>
      <w:rFonts w:ascii="Times New Roman" w:eastAsia="宋体" w:hAnsi="Times New Roman" w:cs="Times New Roman"/>
      <w:color w:val="000000"/>
      <w:kern w:val="0"/>
      <w:sz w:val="20"/>
      <w:szCs w:val="20"/>
      <w:lang w:eastAsia="ja-JP"/>
    </w:rPr>
  </w:style>
  <w:style w:type="character" w:customStyle="1" w:styleId="CharChar2">
    <w:name w:val="Char Char2"/>
    <w:rsid w:val="00117D83"/>
    <w:rPr>
      <w:color w:val="000000"/>
      <w:lang w:val="en-GB" w:eastAsia="ja-JP"/>
    </w:rPr>
  </w:style>
  <w:style w:type="paragraph" w:styleId="aff">
    <w:name w:val="annotation subject"/>
    <w:basedOn w:val="afd"/>
    <w:next w:val="afd"/>
    <w:link w:val="aff0"/>
    <w:rsid w:val="00117D83"/>
    <w:rPr>
      <w:b/>
      <w:bCs/>
    </w:rPr>
  </w:style>
  <w:style w:type="character" w:customStyle="1" w:styleId="aff0">
    <w:name w:val="批注主题 字符"/>
    <w:basedOn w:val="afe"/>
    <w:link w:val="aff"/>
    <w:rsid w:val="00117D83"/>
    <w:rPr>
      <w:rFonts w:ascii="Times New Roman" w:eastAsia="宋体" w:hAnsi="Times New Roman" w:cs="Times New Roman"/>
      <w:b/>
      <w:bCs/>
      <w:color w:val="000000"/>
      <w:kern w:val="0"/>
      <w:sz w:val="20"/>
      <w:szCs w:val="20"/>
      <w:lang w:eastAsia="ja-JP"/>
    </w:rPr>
  </w:style>
  <w:style w:type="character" w:customStyle="1" w:styleId="CharChar1">
    <w:name w:val="Char Char1"/>
    <w:rsid w:val="00117D83"/>
    <w:rPr>
      <w:b/>
      <w:bCs/>
      <w:color w:val="000000"/>
      <w:lang w:val="en-GB" w:eastAsia="ja-JP"/>
    </w:rPr>
  </w:style>
  <w:style w:type="paragraph" w:styleId="aff1">
    <w:name w:val="Body Text"/>
    <w:basedOn w:val="a0"/>
    <w:link w:val="aff2"/>
    <w:semiHidden/>
    <w:rsid w:val="00117D83"/>
    <w:pPr>
      <w:widowControl/>
      <w:overflowPunct w:val="0"/>
      <w:autoSpaceDE w:val="0"/>
      <w:autoSpaceDN w:val="0"/>
      <w:adjustRightInd w:val="0"/>
      <w:spacing w:after="120"/>
      <w:jc w:val="left"/>
    </w:pPr>
    <w:rPr>
      <w:rFonts w:ascii="Times New Roman" w:eastAsia="宋体" w:hAnsi="Times New Roman" w:cs="Times New Roman"/>
      <w:color w:val="000000"/>
      <w:kern w:val="0"/>
      <w:sz w:val="20"/>
      <w:szCs w:val="20"/>
      <w:lang w:eastAsia="ja-JP"/>
    </w:rPr>
  </w:style>
  <w:style w:type="character" w:customStyle="1" w:styleId="aff2">
    <w:name w:val="正文文本 字符"/>
    <w:basedOn w:val="a1"/>
    <w:link w:val="aff1"/>
    <w:semiHidden/>
    <w:rsid w:val="00117D83"/>
    <w:rPr>
      <w:rFonts w:ascii="Times New Roman" w:eastAsia="宋体" w:hAnsi="Times New Roman" w:cs="Times New Roman"/>
      <w:color w:val="000000"/>
      <w:kern w:val="0"/>
      <w:sz w:val="20"/>
      <w:szCs w:val="20"/>
      <w:lang w:eastAsia="ja-JP"/>
    </w:rPr>
  </w:style>
  <w:style w:type="character" w:customStyle="1" w:styleId="TALChar">
    <w:name w:val="TAL Char"/>
    <w:link w:val="TAL"/>
    <w:rsid w:val="00117D83"/>
    <w:rPr>
      <w:rFonts w:ascii="Arial" w:eastAsia="宋体" w:hAnsi="Arial" w:cs="Times New Roman"/>
      <w:color w:val="000000"/>
      <w:kern w:val="0"/>
      <w:sz w:val="18"/>
      <w:szCs w:val="20"/>
      <w:lang w:eastAsia="ja-JP"/>
    </w:rPr>
  </w:style>
  <w:style w:type="character" w:customStyle="1" w:styleId="CharChar">
    <w:name w:val="Char Char"/>
    <w:rsid w:val="00117D83"/>
    <w:rPr>
      <w:color w:val="000000"/>
      <w:lang w:val="en-GB" w:eastAsia="ja-JP"/>
    </w:rPr>
  </w:style>
  <w:style w:type="character" w:customStyle="1" w:styleId="TACChar">
    <w:name w:val="TAC Char"/>
    <w:link w:val="TAC"/>
    <w:qFormat/>
    <w:locked/>
    <w:rsid w:val="00117D83"/>
    <w:rPr>
      <w:rFonts w:ascii="Arial" w:eastAsia="宋体" w:hAnsi="Arial" w:cs="Times New Roman"/>
      <w:color w:val="000000"/>
      <w:kern w:val="0"/>
      <w:sz w:val="18"/>
      <w:szCs w:val="20"/>
      <w:lang w:eastAsia="ja-JP"/>
    </w:rPr>
  </w:style>
  <w:style w:type="paragraph" w:customStyle="1" w:styleId="ColorfulList-Accent11">
    <w:name w:val="Colorful List - Accent 11"/>
    <w:basedOn w:val="a0"/>
    <w:uiPriority w:val="34"/>
    <w:qFormat/>
    <w:rsid w:val="00117D83"/>
    <w:pPr>
      <w:widowControl/>
      <w:ind w:left="720"/>
      <w:jc w:val="left"/>
    </w:pPr>
    <w:rPr>
      <w:rFonts w:ascii="Times New Roman" w:eastAsia="Times New Roman" w:hAnsi="Times New Roman" w:cs="Times New Roman"/>
      <w:kern w:val="0"/>
      <w:sz w:val="24"/>
      <w:szCs w:val="24"/>
      <w:lang w:eastAsia="en-US"/>
    </w:rPr>
  </w:style>
  <w:style w:type="character" w:customStyle="1" w:styleId="TAHCar">
    <w:name w:val="TAH Car"/>
    <w:link w:val="TAH"/>
    <w:qFormat/>
    <w:locked/>
    <w:rsid w:val="00117D83"/>
    <w:rPr>
      <w:rFonts w:ascii="Arial" w:eastAsia="宋体" w:hAnsi="Arial" w:cs="Times New Roman"/>
      <w:color w:val="000000"/>
      <w:kern w:val="0"/>
      <w:sz w:val="18"/>
      <w:szCs w:val="20"/>
      <w:lang w:eastAsia="ja-JP"/>
    </w:rPr>
  </w:style>
  <w:style w:type="character" w:customStyle="1" w:styleId="THChar">
    <w:name w:val="TH Char"/>
    <w:link w:val="TH"/>
    <w:qFormat/>
    <w:rsid w:val="00117D83"/>
    <w:rPr>
      <w:rFonts w:ascii="Arial" w:eastAsia="宋体" w:hAnsi="Arial" w:cs="Times New Roman"/>
      <w:b/>
      <w:color w:val="000000"/>
      <w:kern w:val="0"/>
      <w:sz w:val="20"/>
      <w:szCs w:val="20"/>
      <w:lang w:eastAsia="ja-JP"/>
    </w:rPr>
  </w:style>
  <w:style w:type="paragraph" w:styleId="aff3">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f4"/>
    <w:uiPriority w:val="35"/>
    <w:unhideWhenUsed/>
    <w:qFormat/>
    <w:rsid w:val="00117D83"/>
    <w:pPr>
      <w:widowControl/>
      <w:overflowPunct w:val="0"/>
      <w:autoSpaceDE w:val="0"/>
      <w:autoSpaceDN w:val="0"/>
      <w:adjustRightInd w:val="0"/>
      <w:spacing w:after="180"/>
      <w:jc w:val="left"/>
    </w:pPr>
    <w:rPr>
      <w:rFonts w:ascii="Times New Roman" w:eastAsia="宋体" w:hAnsi="Times New Roman" w:cs="Times New Roman"/>
      <w:b/>
      <w:bCs/>
      <w:color w:val="000000"/>
      <w:kern w:val="0"/>
      <w:sz w:val="20"/>
      <w:szCs w:val="20"/>
      <w:lang w:eastAsia="ja-JP"/>
    </w:rPr>
  </w:style>
  <w:style w:type="character" w:customStyle="1" w:styleId="a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a"/>
    <w:uiPriority w:val="34"/>
    <w:qFormat/>
    <w:locked/>
    <w:rsid w:val="00117D83"/>
  </w:style>
  <w:style w:type="paragraph" w:customStyle="1" w:styleId="Doc-text2">
    <w:name w:val="Doc-text2"/>
    <w:basedOn w:val="a0"/>
    <w:link w:val="Doc-text2Char"/>
    <w:qFormat/>
    <w:rsid w:val="00117D83"/>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117D83"/>
    <w:rPr>
      <w:rFonts w:ascii="Arial" w:eastAsia="MS Mincho" w:hAnsi="Arial" w:cs="Times New Roman"/>
      <w:kern w:val="0"/>
      <w:sz w:val="20"/>
      <w:szCs w:val="24"/>
      <w:lang w:eastAsia="en-GB"/>
    </w:rPr>
  </w:style>
  <w:style w:type="paragraph" w:customStyle="1" w:styleId="Reference">
    <w:name w:val="Reference"/>
    <w:basedOn w:val="a0"/>
    <w:qFormat/>
    <w:rsid w:val="00117D83"/>
    <w:pPr>
      <w:widowControl/>
      <w:numPr>
        <w:numId w:val="2"/>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normaltextrun">
    <w:name w:val="normaltextrun"/>
    <w:rsid w:val="00117D83"/>
  </w:style>
  <w:style w:type="paragraph" w:customStyle="1" w:styleId="paragraph">
    <w:name w:val="paragraph"/>
    <w:basedOn w:val="a0"/>
    <w:rsid w:val="00117D83"/>
    <w:pPr>
      <w:widowControl/>
      <w:spacing w:before="100" w:beforeAutospacing="1" w:after="100" w:afterAutospacing="1"/>
      <w:jc w:val="left"/>
    </w:pPr>
    <w:rPr>
      <w:rFonts w:ascii="Times New Roman" w:eastAsia="Times New Roman" w:hAnsi="Times New Roman" w:cs="Times New Roman"/>
      <w:kern w:val="0"/>
      <w:sz w:val="24"/>
      <w:szCs w:val="24"/>
    </w:rPr>
  </w:style>
  <w:style w:type="character" w:customStyle="1" w:styleId="eop">
    <w:name w:val="eop"/>
    <w:rsid w:val="00117D83"/>
  </w:style>
  <w:style w:type="character" w:customStyle="1" w:styleId="spellingerror">
    <w:name w:val="spellingerror"/>
    <w:rsid w:val="00117D83"/>
  </w:style>
  <w:style w:type="character" w:customStyle="1" w:styleId="scx251815842">
    <w:name w:val="scx251815842"/>
    <w:rsid w:val="00117D83"/>
  </w:style>
  <w:style w:type="character" w:customStyle="1" w:styleId="PLChar">
    <w:name w:val="PL Char"/>
    <w:link w:val="PL"/>
    <w:qFormat/>
    <w:rsid w:val="00117D83"/>
    <w:rPr>
      <w:rFonts w:ascii="Courier New" w:eastAsia="宋体" w:hAnsi="Courier New" w:cs="Times New Roman"/>
      <w:noProof/>
      <w:kern w:val="0"/>
      <w:sz w:val="16"/>
      <w:szCs w:val="20"/>
      <w:lang w:val="en-GB" w:eastAsia="ja-JP"/>
    </w:rPr>
  </w:style>
  <w:style w:type="paragraph" w:customStyle="1" w:styleId="CRCoverPage">
    <w:name w:val="CR Cover Page"/>
    <w:link w:val="CRCoverPageZchn"/>
    <w:qFormat/>
    <w:rsid w:val="00117D83"/>
    <w:pPr>
      <w:spacing w:after="120"/>
    </w:pPr>
    <w:rPr>
      <w:rFonts w:ascii="Arial" w:eastAsia="Times New Roman" w:hAnsi="Arial" w:cs="Times New Roman"/>
      <w:kern w:val="0"/>
      <w:sz w:val="20"/>
      <w:szCs w:val="20"/>
      <w:lang w:val="en-GB" w:eastAsia="en-US"/>
    </w:rPr>
  </w:style>
  <w:style w:type="character" w:customStyle="1" w:styleId="CRCoverPageZchn">
    <w:name w:val="CR Cover Page Zchn"/>
    <w:link w:val="CRCoverPage"/>
    <w:locked/>
    <w:rsid w:val="00117D83"/>
    <w:rPr>
      <w:rFonts w:ascii="Arial" w:eastAsia="Times New Roman" w:hAnsi="Arial" w:cs="Times New Roman"/>
      <w:kern w:val="0"/>
      <w:sz w:val="20"/>
      <w:szCs w:val="20"/>
      <w:lang w:val="en-GB" w:eastAsia="en-US"/>
    </w:rPr>
  </w:style>
  <w:style w:type="table" w:styleId="4-5">
    <w:name w:val="Grid Table 4 Accent 5"/>
    <w:basedOn w:val="a2"/>
    <w:uiPriority w:val="49"/>
    <w:rsid w:val="00117D83"/>
    <w:rPr>
      <w:rFonts w:ascii="Times New Roman" w:eastAsia="宋体" w:hAnsi="Times New Roman" w:cs="Times New Roman"/>
      <w:kern w:val="0"/>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117D83"/>
    <w:rPr>
      <w:rFonts w:ascii="Arial" w:eastAsia="等线" w:hAnsi="Arial" w:cs="Arial"/>
      <w:lang w:eastAsia="en-US"/>
    </w:rPr>
  </w:style>
  <w:style w:type="paragraph" w:customStyle="1" w:styleId="Doc-title">
    <w:name w:val="Doc-title"/>
    <w:basedOn w:val="a0"/>
    <w:next w:val="Doc-text2"/>
    <w:link w:val="Doc-titleChar"/>
    <w:qFormat/>
    <w:rsid w:val="00117D83"/>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117D83"/>
    <w:rPr>
      <w:rFonts w:ascii="Arial" w:eastAsia="MS Mincho" w:hAnsi="Arial" w:cs="Times New Roman"/>
      <w:noProof/>
      <w:kern w:val="0"/>
      <w:sz w:val="20"/>
      <w:szCs w:val="24"/>
      <w:lang w:eastAsia="en-GB"/>
    </w:rPr>
  </w:style>
  <w:style w:type="character" w:styleId="aff5">
    <w:name w:val="Hyperlink"/>
    <w:uiPriority w:val="99"/>
    <w:qFormat/>
    <w:rsid w:val="00117D83"/>
    <w:rPr>
      <w:color w:val="0000FF"/>
      <w:u w:val="single"/>
    </w:rPr>
  </w:style>
  <w:style w:type="table" w:styleId="aff6">
    <w:name w:val="Table Grid"/>
    <w:basedOn w:val="a2"/>
    <w:uiPriority w:val="39"/>
    <w:qFormat/>
    <w:rsid w:val="00117D83"/>
    <w:pPr>
      <w:spacing w:after="200" w:line="276" w:lineRule="auto"/>
    </w:pPr>
    <w:rPr>
      <w:rFonts w:ascii="Times New Roman" w:eastAsia="MS Mincho" w:hAnsi="Times New Roman" w:cs="Times New Roman"/>
      <w:kern w:val="0"/>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117D83"/>
    <w:rPr>
      <w:rFonts w:ascii="Times New Roman" w:eastAsia="宋体" w:hAnsi="Times New Roman" w:cs="Times New Roman"/>
      <w:color w:val="000000"/>
      <w:kern w:val="0"/>
      <w:sz w:val="20"/>
      <w:szCs w:val="20"/>
      <w:lang w:eastAsia="ja-JP"/>
    </w:rPr>
  </w:style>
  <w:style w:type="character" w:customStyle="1" w:styleId="B3Char">
    <w:name w:val="B3 Char"/>
    <w:link w:val="B3"/>
    <w:qFormat/>
    <w:locked/>
    <w:rsid w:val="00117D83"/>
    <w:rPr>
      <w:rFonts w:ascii="Times New Roman" w:eastAsia="宋体" w:hAnsi="Times New Roman" w:cs="Times New Roman"/>
      <w:color w:val="000000"/>
      <w:kern w:val="0"/>
      <w:sz w:val="20"/>
      <w:szCs w:val="20"/>
      <w:lang w:eastAsia="ja-JP"/>
    </w:rPr>
  </w:style>
  <w:style w:type="character" w:customStyle="1" w:styleId="fontstyle01">
    <w:name w:val="fontstyle01"/>
    <w:rsid w:val="00117D83"/>
    <w:rPr>
      <w:rFonts w:ascii="Times-Roman" w:hAnsi="Times-Roman" w:hint="default"/>
      <w:b w:val="0"/>
      <w:bCs w:val="0"/>
      <w:i w:val="0"/>
      <w:iCs w:val="0"/>
      <w:color w:val="000000"/>
      <w:sz w:val="20"/>
      <w:szCs w:val="20"/>
    </w:rPr>
  </w:style>
  <w:style w:type="character" w:customStyle="1" w:styleId="aff4">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f3"/>
    <w:uiPriority w:val="35"/>
    <w:qFormat/>
    <w:rsid w:val="00117D83"/>
    <w:rPr>
      <w:rFonts w:ascii="Times New Roman" w:eastAsia="宋体" w:hAnsi="Times New Roman" w:cs="Times New Roman"/>
      <w:b/>
      <w:bCs/>
      <w:color w:val="000000"/>
      <w:kern w:val="0"/>
      <w:sz w:val="20"/>
      <w:szCs w:val="20"/>
      <w:lang w:eastAsia="ja-JP"/>
    </w:rPr>
  </w:style>
  <w:style w:type="character" w:customStyle="1" w:styleId="B1Zchn">
    <w:name w:val="B1 Zchn"/>
    <w:qFormat/>
    <w:rsid w:val="00117D83"/>
    <w:rPr>
      <w:lang w:eastAsia="en-US"/>
    </w:rPr>
  </w:style>
  <w:style w:type="paragraph" w:customStyle="1" w:styleId="EmailDiscussion2">
    <w:name w:val="EmailDiscussion2"/>
    <w:basedOn w:val="Doc-text2"/>
    <w:qFormat/>
    <w:rsid w:val="00117D83"/>
  </w:style>
  <w:style w:type="paragraph" w:customStyle="1" w:styleId="Agreement">
    <w:name w:val="Agreement"/>
    <w:basedOn w:val="a0"/>
    <w:next w:val="Doc-text2"/>
    <w:qFormat/>
    <w:rsid w:val="00117D83"/>
    <w:pPr>
      <w:widowControl/>
      <w:numPr>
        <w:numId w:val="3"/>
      </w:numPr>
      <w:tabs>
        <w:tab w:val="clear" w:pos="2250"/>
        <w:tab w:val="num" w:pos="1980"/>
      </w:tabs>
      <w:spacing w:before="60"/>
      <w:ind w:left="1980"/>
      <w:jc w:val="left"/>
    </w:pPr>
    <w:rPr>
      <w:rFonts w:ascii="Arial" w:eastAsia="MS Mincho" w:hAnsi="Arial" w:cs="Times New Roman"/>
      <w:b/>
      <w:kern w:val="0"/>
      <w:sz w:val="20"/>
      <w:szCs w:val="24"/>
      <w:lang w:eastAsia="en-GB"/>
    </w:rPr>
  </w:style>
  <w:style w:type="character" w:customStyle="1" w:styleId="TALCar">
    <w:name w:val="TAL Car"/>
    <w:qFormat/>
    <w:rsid w:val="00117D83"/>
    <w:rPr>
      <w:rFonts w:ascii="Arial" w:hAnsi="Arial"/>
      <w:sz w:val="18"/>
      <w:lang w:val="en-GB" w:eastAsia="en-US"/>
    </w:rPr>
  </w:style>
  <w:style w:type="character" w:customStyle="1" w:styleId="B2Char">
    <w:name w:val="B2 Char"/>
    <w:link w:val="B2"/>
    <w:qFormat/>
    <w:rsid w:val="00117D83"/>
    <w:rPr>
      <w:rFonts w:ascii="Times New Roman" w:eastAsia="宋体" w:hAnsi="Times New Roman" w:cs="Times New Roman"/>
      <w:color w:val="000000"/>
      <w:kern w:val="0"/>
      <w:sz w:val="20"/>
      <w:szCs w:val="20"/>
      <w:lang w:eastAsia="ja-JP"/>
    </w:rPr>
  </w:style>
  <w:style w:type="character" w:customStyle="1" w:styleId="fontstyle21">
    <w:name w:val="fontstyle21"/>
    <w:rsid w:val="00117D83"/>
    <w:rPr>
      <w:rFonts w:ascii="TimesNewRomanPSMT" w:hAnsi="TimesNewRomanPSMT" w:hint="default"/>
      <w:b w:val="0"/>
      <w:bCs w:val="0"/>
      <w:i w:val="0"/>
      <w:iCs w:val="0"/>
      <w:color w:val="000000"/>
      <w:sz w:val="20"/>
      <w:szCs w:val="20"/>
    </w:rPr>
  </w:style>
  <w:style w:type="paragraph" w:styleId="a">
    <w:name w:val="List Bullet"/>
    <w:basedOn w:val="aff7"/>
    <w:rsid w:val="00117D83"/>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f7">
    <w:name w:val="List"/>
    <w:basedOn w:val="a0"/>
    <w:uiPriority w:val="99"/>
    <w:semiHidden/>
    <w:unhideWhenUsed/>
    <w:rsid w:val="00117D83"/>
    <w:pPr>
      <w:widowControl/>
      <w:overflowPunct w:val="0"/>
      <w:autoSpaceDE w:val="0"/>
      <w:autoSpaceDN w:val="0"/>
      <w:adjustRightInd w:val="0"/>
      <w:spacing w:after="180"/>
      <w:ind w:left="360" w:hanging="360"/>
      <w:contextualSpacing/>
      <w:jc w:val="left"/>
    </w:pPr>
    <w:rPr>
      <w:rFonts w:ascii="Times New Roman" w:eastAsia="宋体" w:hAnsi="Times New Roman" w:cs="Times New Roman"/>
      <w:color w:val="000000"/>
      <w:kern w:val="0"/>
      <w:sz w:val="20"/>
      <w:szCs w:val="20"/>
      <w:lang w:eastAsia="ja-JP"/>
    </w:rPr>
  </w:style>
  <w:style w:type="paragraph" w:customStyle="1" w:styleId="References">
    <w:name w:val="References"/>
    <w:basedOn w:val="a0"/>
    <w:next w:val="a0"/>
    <w:rsid w:val="00117D83"/>
    <w:pPr>
      <w:widowControl/>
      <w:numPr>
        <w:numId w:val="5"/>
      </w:numPr>
      <w:autoSpaceDE w:val="0"/>
      <w:autoSpaceDN w:val="0"/>
      <w:snapToGrid w:val="0"/>
      <w:spacing w:after="60"/>
      <w:jc w:val="left"/>
    </w:pPr>
    <w:rPr>
      <w:rFonts w:ascii="Times New Roman" w:eastAsia="宋体" w:hAnsi="Times New Roman" w:cs="Times New Roman"/>
      <w:kern w:val="0"/>
      <w:sz w:val="20"/>
      <w:szCs w:val="16"/>
      <w:lang w:eastAsia="en-US"/>
    </w:rPr>
  </w:style>
  <w:style w:type="character" w:customStyle="1" w:styleId="NOChar">
    <w:name w:val="NO Char"/>
    <w:link w:val="NO"/>
    <w:qFormat/>
    <w:locked/>
    <w:rsid w:val="00117D83"/>
    <w:rPr>
      <w:rFonts w:ascii="Times New Roman" w:eastAsia="Times New Roman" w:hAnsi="Times New Roman" w:cs="Times New Roman"/>
      <w:color w:val="000000"/>
      <w:kern w:val="0"/>
      <w:sz w:val="20"/>
      <w:szCs w:val="20"/>
      <w:lang w:eastAsia="ja-JP"/>
    </w:rPr>
  </w:style>
  <w:style w:type="character" w:styleId="aff8">
    <w:name w:val="Emphasis"/>
    <w:uiPriority w:val="20"/>
    <w:qFormat/>
    <w:rsid w:val="00117D83"/>
    <w:rPr>
      <w:i/>
      <w:iCs/>
    </w:rPr>
  </w:style>
  <w:style w:type="paragraph" w:customStyle="1" w:styleId="Proposal">
    <w:name w:val="Proposal"/>
    <w:basedOn w:val="aff1"/>
    <w:rsid w:val="00117D83"/>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117D83"/>
    <w:rPr>
      <w:rFonts w:ascii="Calibri" w:eastAsia="Malgun Gothic" w:hAnsi="Calibri" w:cs="Batang"/>
      <w:sz w:val="22"/>
      <w:lang w:eastAsia="ko-KR"/>
    </w:rPr>
  </w:style>
  <w:style w:type="paragraph" w:customStyle="1" w:styleId="maintext">
    <w:name w:val="main text"/>
    <w:basedOn w:val="a0"/>
    <w:link w:val="maintextChar"/>
    <w:qFormat/>
    <w:rsid w:val="00117D83"/>
    <w:pPr>
      <w:widowControl/>
      <w:spacing w:before="60" w:after="60" w:line="288" w:lineRule="auto"/>
      <w:ind w:firstLineChars="200" w:firstLine="200"/>
    </w:pPr>
    <w:rPr>
      <w:rFonts w:ascii="Calibri" w:eastAsia="Malgun Gothic" w:hAnsi="Calibri" w:cs="Batang"/>
      <w:sz w:val="22"/>
      <w:lang w:eastAsia="ko-KR"/>
    </w:rPr>
  </w:style>
  <w:style w:type="paragraph" w:styleId="aff9">
    <w:name w:val="Revision"/>
    <w:hidden/>
    <w:uiPriority w:val="99"/>
    <w:semiHidden/>
    <w:rsid w:val="00117D83"/>
    <w:rPr>
      <w:rFonts w:ascii="Times New Roman" w:eastAsia="宋体" w:hAnsi="Times New Roman" w:cs="Times New Roman"/>
      <w:color w:val="000000"/>
      <w:kern w:val="0"/>
      <w:sz w:val="20"/>
      <w:szCs w:val="20"/>
      <w:lang w:eastAsia="ja-JP"/>
    </w:rPr>
  </w:style>
  <w:style w:type="numbering" w:customStyle="1" w:styleId="CurrentList1">
    <w:name w:val="Current List1"/>
    <w:uiPriority w:val="99"/>
    <w:rsid w:val="00117D83"/>
    <w:pPr>
      <w:numPr>
        <w:numId w:val="9"/>
      </w:numPr>
    </w:pPr>
  </w:style>
  <w:style w:type="paragraph" w:customStyle="1" w:styleId="EmailDiscussion">
    <w:name w:val="EmailDiscussion"/>
    <w:basedOn w:val="a0"/>
    <w:next w:val="a0"/>
    <w:link w:val="EmailDiscussionChar"/>
    <w:qFormat/>
    <w:rsid w:val="00117D83"/>
    <w:pPr>
      <w:widowControl/>
      <w:numPr>
        <w:numId w:val="10"/>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17D83"/>
    <w:rPr>
      <w:rFonts w:ascii="Arial" w:eastAsia="MS Mincho" w:hAnsi="Arial" w:cs="Times New Roman"/>
      <w:b/>
      <w:kern w:val="0"/>
      <w:sz w:val="20"/>
      <w:szCs w:val="24"/>
      <w:lang w:val="en-GB" w:eastAsia="en-GB"/>
    </w:rPr>
  </w:style>
  <w:style w:type="paragraph" w:customStyle="1" w:styleId="3GPPHeader">
    <w:name w:val="3GPP_Header"/>
    <w:basedOn w:val="a0"/>
    <w:rsid w:val="00117D83"/>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character" w:styleId="affa">
    <w:name w:val="Unresolved Mention"/>
    <w:basedOn w:val="a1"/>
    <w:uiPriority w:val="99"/>
    <w:semiHidden/>
    <w:unhideWhenUsed/>
    <w:rsid w:val="00117D83"/>
    <w:rPr>
      <w:color w:val="605E5C"/>
      <w:shd w:val="clear" w:color="auto" w:fill="E1DFDD"/>
    </w:rPr>
  </w:style>
  <w:style w:type="character" w:customStyle="1" w:styleId="apple-converted-space">
    <w:name w:val="apple-converted-space"/>
    <w:basedOn w:val="a1"/>
    <w:rsid w:val="00117D83"/>
  </w:style>
  <w:style w:type="character" w:customStyle="1" w:styleId="B3Char2">
    <w:name w:val="B3 Char2"/>
    <w:qFormat/>
    <w:rsid w:val="00117D83"/>
    <w:rPr>
      <w:rFonts w:eastAsia="Times New Roman"/>
      <w:lang w:val="en-GB" w:eastAsia="ja-JP"/>
    </w:rPr>
  </w:style>
  <w:style w:type="character" w:customStyle="1" w:styleId="B4Char">
    <w:name w:val="B4 Char"/>
    <w:link w:val="B4"/>
    <w:qFormat/>
    <w:rsid w:val="00117D83"/>
    <w:rPr>
      <w:rFonts w:ascii="Times New Roman" w:eastAsia="宋体" w:hAnsi="Times New Roman" w:cs="Times New Roman"/>
      <w:color w:val="000000"/>
      <w:kern w:val="0"/>
      <w:sz w:val="20"/>
      <w:szCs w:val="20"/>
      <w:lang w:eastAsia="ja-JP"/>
    </w:rPr>
  </w:style>
  <w:style w:type="character" w:customStyle="1" w:styleId="NOChar1">
    <w:name w:val="NO Char1"/>
    <w:qFormat/>
    <w:locked/>
    <w:rsid w:val="00117D83"/>
    <w:rPr>
      <w:rFonts w:ascii="Times New Roman" w:hAnsi="Times New Roman"/>
      <w:lang w:val="en-GB" w:eastAsia="en-US"/>
    </w:rPr>
  </w:style>
  <w:style w:type="paragraph" w:customStyle="1" w:styleId="Comments">
    <w:name w:val="Comments"/>
    <w:basedOn w:val="a0"/>
    <w:link w:val="CommentsChar"/>
    <w:qFormat/>
    <w:rsid w:val="00117D83"/>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117D83"/>
    <w:rPr>
      <w:rFonts w:ascii="Arial" w:eastAsia="MS Mincho" w:hAnsi="Arial" w:cs="Times New Roman"/>
      <w:i/>
      <w:noProof/>
      <w:kern w:val="0"/>
      <w:sz w:val="18"/>
      <w:szCs w:val="24"/>
      <w:lang w:val="en-GB" w:eastAsia="en-GB"/>
    </w:rPr>
  </w:style>
  <w:style w:type="character" w:customStyle="1" w:styleId="ui-provider">
    <w:name w:val="ui-provider"/>
    <w:basedOn w:val="a1"/>
    <w:qFormat/>
    <w:rsid w:val="00117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1792</TotalTime>
  <Pages>5</Pages>
  <Words>1668</Words>
  <Characters>9514</Characters>
  <Application>Microsoft Office Word</Application>
  <DocSecurity>0</DocSecurity>
  <Lines>79</Lines>
  <Paragraphs>22</Paragraphs>
  <ScaleCrop>false</ScaleCrop>
  <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18</cp:revision>
  <dcterms:created xsi:type="dcterms:W3CDTF">2024-09-23T09:11:00Z</dcterms:created>
  <dcterms:modified xsi:type="dcterms:W3CDTF">2024-09-30T02:48:00Z</dcterms:modified>
</cp:coreProperties>
</file>